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7967" w14:textId="0031D82D" w:rsidR="00E54A03" w:rsidRDefault="00E54A03" w:rsidP="00E54A03">
      <w:pPr>
        <w:pStyle w:val="1"/>
        <w:shd w:val="clear" w:color="auto" w:fill="auto"/>
        <w:spacing w:after="0"/>
        <w:ind w:right="473"/>
        <w:jc w:val="center"/>
        <w:rPr>
          <w:b/>
          <w:bCs/>
        </w:rPr>
      </w:pPr>
    </w:p>
    <w:p w14:paraId="2528508B" w14:textId="77777777" w:rsidR="00E54A03" w:rsidRPr="00CF4718" w:rsidRDefault="00E54A03" w:rsidP="00E54A03">
      <w:pPr>
        <w:pStyle w:val="1"/>
        <w:shd w:val="clear" w:color="auto" w:fill="auto"/>
        <w:spacing w:after="0"/>
        <w:ind w:right="473"/>
        <w:jc w:val="center"/>
        <w:rPr>
          <w:b/>
          <w:bCs/>
          <w:sz w:val="24"/>
          <w:szCs w:val="24"/>
        </w:rPr>
      </w:pPr>
    </w:p>
    <w:p w14:paraId="16A69C19" w14:textId="77777777" w:rsidR="00E54A03" w:rsidRPr="00CF4718" w:rsidRDefault="00E54A03" w:rsidP="00E54A03">
      <w:pPr>
        <w:pStyle w:val="1"/>
        <w:shd w:val="clear" w:color="auto" w:fill="auto"/>
        <w:spacing w:after="0"/>
        <w:ind w:right="473"/>
        <w:jc w:val="center"/>
        <w:rPr>
          <w:b/>
          <w:bCs/>
          <w:sz w:val="24"/>
          <w:szCs w:val="24"/>
        </w:rPr>
      </w:pPr>
    </w:p>
    <w:p w14:paraId="10BF1605" w14:textId="77777777" w:rsidR="00E54A03" w:rsidRPr="00CF4718" w:rsidRDefault="00E54A03" w:rsidP="00E54A03">
      <w:pPr>
        <w:pStyle w:val="1"/>
        <w:shd w:val="clear" w:color="auto" w:fill="auto"/>
        <w:spacing w:after="0"/>
        <w:ind w:right="473"/>
        <w:jc w:val="center"/>
        <w:rPr>
          <w:b/>
          <w:bCs/>
          <w:sz w:val="24"/>
          <w:szCs w:val="24"/>
        </w:rPr>
      </w:pPr>
    </w:p>
    <w:p w14:paraId="0DBC745E" w14:textId="7127FFE2" w:rsidR="00A84274" w:rsidRPr="00CF4718" w:rsidRDefault="00E54A03" w:rsidP="00E54A03">
      <w:pPr>
        <w:pStyle w:val="1"/>
        <w:shd w:val="clear" w:color="auto" w:fill="auto"/>
        <w:spacing w:after="0"/>
        <w:ind w:right="473"/>
        <w:jc w:val="center"/>
        <w:rPr>
          <w:sz w:val="24"/>
          <w:szCs w:val="24"/>
        </w:rPr>
      </w:pPr>
      <w:r w:rsidRPr="00CF4718">
        <w:rPr>
          <w:b/>
          <w:bCs/>
          <w:sz w:val="24"/>
          <w:szCs w:val="24"/>
        </w:rPr>
        <w:t>СПЕЦИФИКАЦИЯ</w:t>
      </w:r>
      <w:r w:rsidR="00360EB9">
        <w:rPr>
          <w:b/>
          <w:bCs/>
          <w:sz w:val="24"/>
          <w:szCs w:val="24"/>
        </w:rPr>
        <w:t xml:space="preserve"> </w:t>
      </w:r>
      <w:r w:rsidR="005318B3">
        <w:rPr>
          <w:b/>
          <w:bCs/>
          <w:sz w:val="24"/>
          <w:szCs w:val="24"/>
        </w:rPr>
        <w:t>№</w:t>
      </w:r>
      <w:r w:rsidR="007046A9">
        <w:rPr>
          <w:b/>
          <w:bCs/>
          <w:sz w:val="24"/>
          <w:szCs w:val="24"/>
        </w:rPr>
        <w:t>1</w:t>
      </w:r>
    </w:p>
    <w:p w14:paraId="11C8F69E" w14:textId="4BEE96B5" w:rsidR="00A84274" w:rsidRPr="00CF4718" w:rsidRDefault="00E54A03" w:rsidP="00594BF4">
      <w:pPr>
        <w:pStyle w:val="1"/>
        <w:shd w:val="clear" w:color="auto" w:fill="auto"/>
        <w:spacing w:after="200"/>
        <w:ind w:left="397" w:right="473"/>
        <w:jc w:val="center"/>
        <w:rPr>
          <w:sz w:val="24"/>
          <w:szCs w:val="24"/>
        </w:rPr>
      </w:pPr>
      <w:r w:rsidRPr="00CF4718">
        <w:rPr>
          <w:b/>
          <w:bCs/>
          <w:sz w:val="24"/>
          <w:szCs w:val="24"/>
        </w:rPr>
        <w:t>к Договору оказания услуг №</w:t>
      </w:r>
      <w:r w:rsidR="005318B3">
        <w:rPr>
          <w:b/>
          <w:bCs/>
          <w:sz w:val="24"/>
          <w:szCs w:val="24"/>
        </w:rPr>
        <w:t xml:space="preserve"> </w:t>
      </w:r>
      <w:r w:rsidR="00BB2C39">
        <w:rPr>
          <w:b/>
          <w:bCs/>
          <w:sz w:val="24"/>
          <w:szCs w:val="24"/>
        </w:rPr>
        <w:t>____</w:t>
      </w:r>
      <w:r w:rsidR="007046A9">
        <w:rPr>
          <w:b/>
          <w:bCs/>
          <w:sz w:val="24"/>
          <w:szCs w:val="24"/>
        </w:rPr>
        <w:t xml:space="preserve"> </w:t>
      </w:r>
      <w:r w:rsidR="00EB433F">
        <w:rPr>
          <w:b/>
          <w:bCs/>
          <w:sz w:val="24"/>
          <w:szCs w:val="24"/>
        </w:rPr>
        <w:t xml:space="preserve">от </w:t>
      </w:r>
      <w:r w:rsidR="00BB2C39">
        <w:rPr>
          <w:b/>
          <w:bCs/>
          <w:sz w:val="24"/>
          <w:szCs w:val="24"/>
        </w:rPr>
        <w:t>____</w:t>
      </w:r>
      <w:r w:rsidR="00EE391B">
        <w:rPr>
          <w:b/>
          <w:bCs/>
          <w:sz w:val="24"/>
          <w:szCs w:val="24"/>
        </w:rPr>
        <w:t>.</w:t>
      </w:r>
      <w:r w:rsidR="00BB2C39">
        <w:rPr>
          <w:b/>
          <w:bCs/>
          <w:sz w:val="24"/>
          <w:szCs w:val="24"/>
        </w:rPr>
        <w:t>____</w:t>
      </w:r>
      <w:r w:rsidR="007046A9">
        <w:rPr>
          <w:b/>
          <w:bCs/>
          <w:sz w:val="24"/>
          <w:szCs w:val="24"/>
        </w:rPr>
        <w:t>.</w:t>
      </w:r>
      <w:r w:rsidR="00BB2C39">
        <w:rPr>
          <w:b/>
          <w:bCs/>
          <w:sz w:val="24"/>
          <w:szCs w:val="24"/>
        </w:rPr>
        <w:t>____</w:t>
      </w:r>
      <w:r w:rsidR="007046A9">
        <w:rPr>
          <w:b/>
          <w:bCs/>
          <w:sz w:val="24"/>
          <w:szCs w:val="24"/>
        </w:rPr>
        <w:t>г.</w:t>
      </w:r>
    </w:p>
    <w:p w14:paraId="65A9D547" w14:textId="5E1DAFA4" w:rsidR="00A84274" w:rsidRPr="00CF4718" w:rsidRDefault="009D688C" w:rsidP="009778EB">
      <w:pPr>
        <w:pStyle w:val="1"/>
        <w:shd w:val="clear" w:color="auto" w:fill="auto"/>
        <w:spacing w:after="200"/>
        <w:ind w:left="284" w:right="473"/>
        <w:jc w:val="righ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9166082" wp14:editId="5DBAB0CE">
                <wp:simplePos x="0" y="0"/>
                <wp:positionH relativeFrom="page">
                  <wp:posOffset>457200</wp:posOffset>
                </wp:positionH>
                <wp:positionV relativeFrom="paragraph">
                  <wp:posOffset>12700</wp:posOffset>
                </wp:positionV>
                <wp:extent cx="1043940" cy="179070"/>
                <wp:effectExtent l="0" t="0" r="0" b="0"/>
                <wp:wrapSquare wrapText="right"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79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4E9D64" w14:textId="77777777" w:rsidR="00A93D4A" w:rsidRDefault="003A2768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r>
                              <w:t xml:space="preserve">                 </w:t>
                            </w:r>
                            <w:r w:rsidR="00A93D4A">
                              <w:t>г. Курган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6608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pt;margin-top:1pt;width:82.2pt;height:14.1pt;z-index:12582937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" filled="f" stroked="f">
                <v:textbox inset="0,0,0,0">
                  <w:txbxContent>
                    <w:p w14:paraId="134E9D64" w14:textId="77777777" w:rsidR="00A93D4A" w:rsidRDefault="003A2768">
                      <w:pPr>
                        <w:pStyle w:val="1"/>
                        <w:shd w:val="clear" w:color="auto" w:fill="auto"/>
                        <w:spacing w:after="0"/>
                      </w:pPr>
                      <w:r>
                        <w:t xml:space="preserve">                 </w:t>
                      </w:r>
                      <w:r w:rsidR="00A93D4A">
                        <w:t>г. Курган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B2C39">
        <w:rPr>
          <w:noProof/>
          <w:sz w:val="24"/>
          <w:szCs w:val="24"/>
          <w:lang w:bidi="ar-SA"/>
        </w:rPr>
        <w:t>______________</w:t>
      </w:r>
      <w:r w:rsidR="007046A9">
        <w:rPr>
          <w:noProof/>
          <w:sz w:val="24"/>
          <w:szCs w:val="24"/>
          <w:lang w:bidi="ar-SA"/>
        </w:rPr>
        <w:t xml:space="preserve"> 20</w:t>
      </w:r>
      <w:r w:rsidR="00BB2C39">
        <w:rPr>
          <w:noProof/>
          <w:sz w:val="24"/>
          <w:szCs w:val="24"/>
          <w:lang w:bidi="ar-SA"/>
        </w:rPr>
        <w:t>__</w:t>
      </w:r>
      <w:r w:rsidR="007046A9">
        <w:rPr>
          <w:noProof/>
          <w:sz w:val="24"/>
          <w:szCs w:val="24"/>
          <w:lang w:bidi="ar-SA"/>
        </w:rPr>
        <w:t>г.</w:t>
      </w:r>
    </w:p>
    <w:p w14:paraId="3F67E261" w14:textId="64879E37" w:rsidR="003A2CA8" w:rsidRPr="00396735" w:rsidRDefault="000E7B81" w:rsidP="007B4E91">
      <w:pPr>
        <w:pStyle w:val="1"/>
        <w:shd w:val="clear" w:color="auto" w:fill="auto"/>
        <w:spacing w:after="200"/>
        <w:ind w:left="624" w:right="510"/>
        <w:jc w:val="both"/>
        <w:rPr>
          <w:sz w:val="24"/>
          <w:szCs w:val="24"/>
        </w:rPr>
      </w:pPr>
      <w:r w:rsidRPr="007046A9">
        <w:rPr>
          <w:rStyle w:val="Bodytext2Bold"/>
          <w:rFonts w:ascii="Times New Roman" w:hAnsi="Times New Roman" w:cs="Times New Roman"/>
        </w:rPr>
        <w:t>Государственное бюджетное учреждение Курганской области «</w:t>
      </w:r>
      <w:r w:rsidR="00D96DC3" w:rsidRPr="007046A9">
        <w:rPr>
          <w:rStyle w:val="Bodytext2Bold"/>
          <w:rFonts w:ascii="Times New Roman" w:hAnsi="Times New Roman" w:cs="Times New Roman"/>
        </w:rPr>
        <w:t>Государственный ц</w:t>
      </w:r>
      <w:r w:rsidRPr="007046A9">
        <w:rPr>
          <w:rStyle w:val="Bodytext2Bold"/>
          <w:rFonts w:ascii="Times New Roman" w:hAnsi="Times New Roman" w:cs="Times New Roman"/>
        </w:rPr>
        <w:t xml:space="preserve">ентр кадастровой оценки и учета недвижимости» </w:t>
      </w:r>
      <w:r w:rsidRPr="007046A9">
        <w:rPr>
          <w:sz w:val="24"/>
          <w:szCs w:val="24"/>
        </w:rPr>
        <w:t xml:space="preserve">именуемое в дальнейшем </w:t>
      </w:r>
      <w:r w:rsidRPr="007046A9">
        <w:rPr>
          <w:rStyle w:val="Bodytext2Bold"/>
          <w:rFonts w:ascii="Times New Roman" w:hAnsi="Times New Roman" w:cs="Times New Roman"/>
        </w:rPr>
        <w:t xml:space="preserve">Оператор, </w:t>
      </w:r>
      <w:r w:rsidRPr="007046A9">
        <w:rPr>
          <w:sz w:val="24"/>
          <w:szCs w:val="24"/>
        </w:rPr>
        <w:t xml:space="preserve">в лице </w:t>
      </w:r>
      <w:r w:rsidR="007046A9" w:rsidRPr="007046A9">
        <w:rPr>
          <w:rFonts w:eastAsia="Microsoft Sans Serif"/>
          <w:sz w:val="24"/>
          <w:szCs w:val="24"/>
        </w:rPr>
        <w:t>генерального директора Мищенко Екатерины Ивановны</w:t>
      </w:r>
      <w:r w:rsidRPr="007046A9">
        <w:rPr>
          <w:sz w:val="24"/>
          <w:szCs w:val="24"/>
        </w:rPr>
        <w:t>, действующ</w:t>
      </w:r>
      <w:r w:rsidR="007046A9">
        <w:rPr>
          <w:sz w:val="24"/>
          <w:szCs w:val="24"/>
        </w:rPr>
        <w:t>ей</w:t>
      </w:r>
      <w:r w:rsidRPr="007046A9">
        <w:rPr>
          <w:sz w:val="24"/>
          <w:szCs w:val="24"/>
        </w:rPr>
        <w:t xml:space="preserve"> на основании Устава с одной стороны, и</w:t>
      </w:r>
      <w:r w:rsidRPr="007046A9">
        <w:rPr>
          <w:rStyle w:val="Bodytext2Bold"/>
          <w:rFonts w:ascii="Times New Roman" w:hAnsi="Times New Roman" w:cs="Times New Roman"/>
        </w:rPr>
        <w:t xml:space="preserve"> </w:t>
      </w:r>
      <w:r w:rsidR="00BB2C39">
        <w:rPr>
          <w:rFonts w:eastAsia="Arial"/>
          <w:b/>
          <w:bCs/>
          <w:sz w:val="24"/>
          <w:szCs w:val="24"/>
        </w:rPr>
        <w:t>_________________________________________</w:t>
      </w:r>
      <w:r w:rsidR="00E60323">
        <w:rPr>
          <w:rFonts w:eastAsia="Arial"/>
          <w:b/>
          <w:bCs/>
          <w:sz w:val="24"/>
          <w:szCs w:val="24"/>
        </w:rPr>
        <w:t xml:space="preserve"> </w:t>
      </w:r>
      <w:r w:rsidR="00F46CA8" w:rsidRPr="00F46CA8">
        <w:rPr>
          <w:rFonts w:eastAsia="Arial"/>
          <w:b/>
          <w:bCs/>
          <w:sz w:val="24"/>
          <w:szCs w:val="24"/>
        </w:rPr>
        <w:t xml:space="preserve">именуемое в дальнейшем </w:t>
      </w:r>
      <w:r w:rsidR="00F46CA8" w:rsidRPr="00F46CA8">
        <w:rPr>
          <w:rFonts w:eastAsia="Microsoft Sans Serif"/>
          <w:b/>
          <w:sz w:val="24"/>
          <w:szCs w:val="24"/>
        </w:rPr>
        <w:t>Абонент</w:t>
      </w:r>
      <w:r w:rsidR="00F46CA8" w:rsidRPr="00F46CA8">
        <w:rPr>
          <w:rFonts w:eastAsia="Microsoft Sans Serif"/>
          <w:sz w:val="24"/>
          <w:szCs w:val="24"/>
        </w:rPr>
        <w:t xml:space="preserve">, </w:t>
      </w:r>
      <w:r w:rsidR="00F15697" w:rsidRPr="00F15697">
        <w:rPr>
          <w:rFonts w:eastAsia="Arial"/>
          <w:sz w:val="24"/>
          <w:szCs w:val="24"/>
        </w:rPr>
        <w:t>в лице</w:t>
      </w:r>
      <w:r w:rsidR="00E60323">
        <w:rPr>
          <w:rFonts w:eastAsia="Arial"/>
          <w:sz w:val="24"/>
          <w:szCs w:val="24"/>
        </w:rPr>
        <w:t>___________</w:t>
      </w:r>
      <w:r w:rsidR="002C1B2A">
        <w:rPr>
          <w:rFonts w:eastAsia="Microsoft Sans Serif"/>
          <w:sz w:val="24"/>
          <w:szCs w:val="24"/>
        </w:rPr>
        <w:t xml:space="preserve"> </w:t>
      </w:r>
      <w:r w:rsidR="00BB2C39">
        <w:rPr>
          <w:rFonts w:eastAsia="Microsoft Sans Serif"/>
          <w:sz w:val="24"/>
          <w:szCs w:val="24"/>
        </w:rPr>
        <w:t>________________________________________</w:t>
      </w:r>
      <w:r w:rsidR="00F15697" w:rsidRPr="00F15697">
        <w:rPr>
          <w:rFonts w:eastAsia="Microsoft Sans Serif"/>
          <w:sz w:val="24"/>
          <w:szCs w:val="24"/>
        </w:rPr>
        <w:t xml:space="preserve">, действующего на основании </w:t>
      </w:r>
      <w:r w:rsidR="00BB2C39">
        <w:rPr>
          <w:rFonts w:eastAsia="Microsoft Sans Serif"/>
          <w:sz w:val="24"/>
          <w:szCs w:val="24"/>
        </w:rPr>
        <w:t>__________</w:t>
      </w:r>
      <w:r w:rsidR="00F46CA8" w:rsidRPr="00F46CA8">
        <w:rPr>
          <w:rFonts w:eastAsia="Microsoft Sans Serif"/>
          <w:sz w:val="24"/>
          <w:szCs w:val="24"/>
        </w:rPr>
        <w:t xml:space="preserve"> </w:t>
      </w:r>
      <w:r w:rsidRPr="007046A9">
        <w:rPr>
          <w:sz w:val="24"/>
          <w:szCs w:val="24"/>
        </w:rPr>
        <w:t xml:space="preserve">с другой </w:t>
      </w:r>
      <w:r w:rsidRPr="007046A9">
        <w:rPr>
          <w:rStyle w:val="Bodytext2Bold"/>
          <w:rFonts w:ascii="Times New Roman" w:hAnsi="Times New Roman" w:cs="Times New Roman"/>
        </w:rPr>
        <w:t xml:space="preserve">стороны, </w:t>
      </w:r>
      <w:r w:rsidRPr="007046A9">
        <w:rPr>
          <w:sz w:val="24"/>
          <w:szCs w:val="24"/>
        </w:rPr>
        <w:t>вместе именуемые Стороны</w:t>
      </w:r>
      <w:r w:rsidR="00E54A03" w:rsidRPr="007046A9">
        <w:rPr>
          <w:sz w:val="24"/>
          <w:szCs w:val="24"/>
        </w:rPr>
        <w:t xml:space="preserve"> договорились об </w:t>
      </w:r>
      <w:r w:rsidRPr="007046A9">
        <w:rPr>
          <w:sz w:val="24"/>
          <w:szCs w:val="24"/>
        </w:rPr>
        <w:t xml:space="preserve">оказании услуг по предоставлению доступа (подключению) </w:t>
      </w:r>
      <w:r w:rsidRPr="00396735">
        <w:rPr>
          <w:sz w:val="24"/>
          <w:szCs w:val="24"/>
        </w:rPr>
        <w:t xml:space="preserve">к Сети </w:t>
      </w:r>
      <w:r w:rsidR="00396735" w:rsidRPr="00396735">
        <w:rPr>
          <w:sz w:val="24"/>
          <w:szCs w:val="24"/>
        </w:rPr>
        <w:t>дифференциальных геодезических станций Курганской области</w:t>
      </w:r>
    </w:p>
    <w:tbl>
      <w:tblPr>
        <w:tblStyle w:val="a6"/>
        <w:tblW w:w="877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97"/>
        <w:gridCol w:w="2992"/>
        <w:gridCol w:w="2137"/>
        <w:gridCol w:w="2652"/>
      </w:tblGrid>
      <w:tr w:rsidR="00594BF4" w:rsidRPr="00CF4718" w14:paraId="70191A60" w14:textId="77777777" w:rsidTr="002F0099">
        <w:trPr>
          <w:trHeight w:val="438"/>
        </w:trPr>
        <w:tc>
          <w:tcPr>
            <w:tcW w:w="997" w:type="dxa"/>
          </w:tcPr>
          <w:p w14:paraId="0F64780F" w14:textId="77777777" w:rsidR="00594BF4" w:rsidRPr="00CF4718" w:rsidRDefault="00594BF4" w:rsidP="00594BF4">
            <w:pPr>
              <w:pStyle w:val="1"/>
              <w:shd w:val="clear" w:color="auto" w:fill="auto"/>
              <w:tabs>
                <w:tab w:val="left" w:pos="743"/>
              </w:tabs>
              <w:spacing w:after="200"/>
              <w:ind w:right="-108"/>
              <w:jc w:val="both"/>
              <w:rPr>
                <w:sz w:val="24"/>
                <w:szCs w:val="24"/>
              </w:rPr>
            </w:pPr>
            <w:r w:rsidRPr="00CF4718">
              <w:rPr>
                <w:sz w:val="24"/>
                <w:szCs w:val="24"/>
              </w:rPr>
              <w:t>№п/п</w:t>
            </w:r>
          </w:p>
        </w:tc>
        <w:tc>
          <w:tcPr>
            <w:tcW w:w="2992" w:type="dxa"/>
          </w:tcPr>
          <w:p w14:paraId="1C5EA29B" w14:textId="77777777" w:rsidR="00594BF4" w:rsidRPr="00CF4718" w:rsidRDefault="00594BF4" w:rsidP="00594BF4">
            <w:pPr>
              <w:pStyle w:val="1"/>
              <w:shd w:val="clear" w:color="auto" w:fill="auto"/>
              <w:spacing w:after="200"/>
              <w:ind w:left="624" w:right="510"/>
              <w:jc w:val="both"/>
              <w:rPr>
                <w:sz w:val="24"/>
                <w:szCs w:val="24"/>
              </w:rPr>
            </w:pPr>
            <w:r w:rsidRPr="00CF4718">
              <w:rPr>
                <w:sz w:val="24"/>
                <w:szCs w:val="24"/>
              </w:rPr>
              <w:t>Тарифный план</w:t>
            </w:r>
          </w:p>
        </w:tc>
        <w:tc>
          <w:tcPr>
            <w:tcW w:w="2137" w:type="dxa"/>
          </w:tcPr>
          <w:p w14:paraId="7590CEE6" w14:textId="77777777" w:rsidR="00594BF4" w:rsidRPr="00CF4718" w:rsidRDefault="00594BF4" w:rsidP="00594BF4">
            <w:pPr>
              <w:pStyle w:val="1"/>
              <w:shd w:val="clear" w:color="auto" w:fill="auto"/>
              <w:spacing w:after="200"/>
              <w:ind w:right="-131"/>
              <w:jc w:val="both"/>
              <w:rPr>
                <w:sz w:val="24"/>
                <w:szCs w:val="24"/>
              </w:rPr>
            </w:pPr>
            <w:r w:rsidRPr="00CF4718">
              <w:rPr>
                <w:sz w:val="24"/>
                <w:szCs w:val="24"/>
              </w:rPr>
              <w:t>период</w:t>
            </w:r>
          </w:p>
        </w:tc>
        <w:tc>
          <w:tcPr>
            <w:tcW w:w="2652" w:type="dxa"/>
          </w:tcPr>
          <w:p w14:paraId="4F5E4F68" w14:textId="77777777" w:rsidR="00594BF4" w:rsidRPr="00CF4718" w:rsidRDefault="00594BF4" w:rsidP="00594BF4">
            <w:pPr>
              <w:pStyle w:val="1"/>
              <w:shd w:val="clear" w:color="auto" w:fill="auto"/>
              <w:spacing w:after="200"/>
              <w:ind w:right="510"/>
              <w:jc w:val="both"/>
              <w:rPr>
                <w:sz w:val="24"/>
                <w:szCs w:val="24"/>
              </w:rPr>
            </w:pPr>
            <w:r w:rsidRPr="00CF4718">
              <w:rPr>
                <w:sz w:val="24"/>
                <w:szCs w:val="24"/>
              </w:rPr>
              <w:t>Базовая стоимость</w:t>
            </w:r>
          </w:p>
        </w:tc>
      </w:tr>
      <w:tr w:rsidR="00594BF4" w:rsidRPr="00CF4718" w14:paraId="5A11280E" w14:textId="77777777" w:rsidTr="002F0099">
        <w:trPr>
          <w:trHeight w:val="452"/>
        </w:trPr>
        <w:tc>
          <w:tcPr>
            <w:tcW w:w="997" w:type="dxa"/>
          </w:tcPr>
          <w:p w14:paraId="0E15CDAA" w14:textId="77777777" w:rsidR="00594BF4" w:rsidRPr="002826FC" w:rsidRDefault="00594BF4" w:rsidP="00594BF4">
            <w:pPr>
              <w:pStyle w:val="1"/>
              <w:shd w:val="clear" w:color="auto" w:fill="auto"/>
              <w:spacing w:after="200"/>
              <w:ind w:left="624" w:right="510"/>
              <w:jc w:val="center"/>
              <w:rPr>
                <w:sz w:val="24"/>
                <w:szCs w:val="24"/>
              </w:rPr>
            </w:pPr>
            <w:r w:rsidRPr="002826FC">
              <w:rPr>
                <w:sz w:val="24"/>
                <w:szCs w:val="24"/>
              </w:rPr>
              <w:t>1</w:t>
            </w:r>
          </w:p>
          <w:p w14:paraId="757F9EBD" w14:textId="77777777" w:rsidR="00565964" w:rsidRPr="002826FC" w:rsidRDefault="00565964" w:rsidP="00565964">
            <w:pPr>
              <w:pStyle w:val="1"/>
              <w:shd w:val="clear" w:color="auto" w:fill="auto"/>
              <w:spacing w:after="200"/>
              <w:ind w:right="510"/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14:paraId="3BF9AA67" w14:textId="11677DDB" w:rsidR="00594BF4" w:rsidRPr="00396735" w:rsidRDefault="00594BF4" w:rsidP="00594BF4">
            <w:pPr>
              <w:pStyle w:val="1"/>
              <w:shd w:val="clear" w:color="auto" w:fill="auto"/>
              <w:spacing w:after="200"/>
              <w:ind w:left="624" w:right="510"/>
              <w:jc w:val="center"/>
              <w:rPr>
                <w:sz w:val="24"/>
                <w:szCs w:val="24"/>
              </w:rPr>
            </w:pPr>
            <w:r w:rsidRPr="002826FC">
              <w:rPr>
                <w:sz w:val="24"/>
                <w:szCs w:val="24"/>
                <w:lang w:val="en-US"/>
              </w:rPr>
              <w:t>RTK</w:t>
            </w:r>
            <w:r w:rsidR="00396735">
              <w:rPr>
                <w:sz w:val="24"/>
                <w:szCs w:val="24"/>
              </w:rPr>
              <w:t xml:space="preserve"> 1 сутки</w:t>
            </w:r>
          </w:p>
        </w:tc>
        <w:tc>
          <w:tcPr>
            <w:tcW w:w="2137" w:type="dxa"/>
          </w:tcPr>
          <w:p w14:paraId="740B0110" w14:textId="77777777" w:rsidR="002C1B2A" w:rsidRDefault="00594BF4" w:rsidP="00594BF4">
            <w:pPr>
              <w:pStyle w:val="1"/>
              <w:shd w:val="clear" w:color="auto" w:fill="auto"/>
              <w:spacing w:after="200"/>
              <w:ind w:left="624" w:right="510"/>
              <w:jc w:val="center"/>
              <w:rPr>
                <w:sz w:val="24"/>
                <w:szCs w:val="24"/>
              </w:rPr>
            </w:pPr>
            <w:r w:rsidRPr="002C1B2A">
              <w:rPr>
                <w:sz w:val="24"/>
                <w:szCs w:val="24"/>
              </w:rPr>
              <w:t>1 сутки</w:t>
            </w:r>
          </w:p>
          <w:p w14:paraId="6534C63C" w14:textId="070EA283" w:rsidR="00594BF4" w:rsidRPr="002C1B2A" w:rsidRDefault="00594BF4" w:rsidP="00594BF4">
            <w:pPr>
              <w:pStyle w:val="1"/>
              <w:shd w:val="clear" w:color="auto" w:fill="auto"/>
              <w:spacing w:after="200"/>
              <w:ind w:left="624" w:right="510"/>
              <w:jc w:val="center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34A5DCB7" w14:textId="75A02E86" w:rsidR="00594BF4" w:rsidRPr="002826FC" w:rsidRDefault="00BA1474" w:rsidP="00AD2DC3">
            <w:pPr>
              <w:pStyle w:val="1"/>
              <w:shd w:val="clear" w:color="auto" w:fill="auto"/>
              <w:spacing w:after="200"/>
              <w:ind w:left="624" w:right="510"/>
              <w:rPr>
                <w:sz w:val="24"/>
                <w:szCs w:val="24"/>
              </w:rPr>
            </w:pPr>
            <w:r w:rsidRPr="00BA1474">
              <w:rPr>
                <w:sz w:val="24"/>
                <w:szCs w:val="24"/>
              </w:rPr>
              <w:t>400</w:t>
            </w:r>
            <w:r w:rsidR="003A2CA8" w:rsidRPr="002826FC">
              <w:rPr>
                <w:sz w:val="24"/>
                <w:szCs w:val="24"/>
              </w:rPr>
              <w:t xml:space="preserve"> руб.</w:t>
            </w:r>
            <w:r w:rsidR="00C445EC">
              <w:rPr>
                <w:sz w:val="24"/>
                <w:szCs w:val="24"/>
              </w:rPr>
              <w:t xml:space="preserve"> (в том числе НДС 72,13 руб.)</w:t>
            </w:r>
          </w:p>
        </w:tc>
      </w:tr>
      <w:tr w:rsidR="00594BF4" w:rsidRPr="00CF4718" w14:paraId="15925B6D" w14:textId="77777777" w:rsidTr="002F0099">
        <w:trPr>
          <w:trHeight w:val="452"/>
        </w:trPr>
        <w:tc>
          <w:tcPr>
            <w:tcW w:w="6126" w:type="dxa"/>
            <w:gridSpan w:val="3"/>
          </w:tcPr>
          <w:p w14:paraId="5F3A772D" w14:textId="7512C35F" w:rsidR="00594BF4" w:rsidRPr="002826FC" w:rsidRDefault="00594BF4" w:rsidP="00594BF4">
            <w:pPr>
              <w:pStyle w:val="1"/>
              <w:shd w:val="clear" w:color="auto" w:fill="auto"/>
              <w:spacing w:after="200"/>
              <w:ind w:left="624" w:right="510"/>
              <w:jc w:val="both"/>
              <w:rPr>
                <w:sz w:val="24"/>
                <w:szCs w:val="24"/>
              </w:rPr>
            </w:pPr>
            <w:r w:rsidRPr="002826FC">
              <w:rPr>
                <w:sz w:val="24"/>
                <w:szCs w:val="24"/>
              </w:rPr>
              <w:t>Итого:</w:t>
            </w:r>
            <w:r w:rsidR="00957C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</w:tcPr>
          <w:p w14:paraId="60FAEE3C" w14:textId="31A80F0A" w:rsidR="00594BF4" w:rsidRPr="002826FC" w:rsidRDefault="00BA1474" w:rsidP="003A2CA8">
            <w:pPr>
              <w:pStyle w:val="1"/>
              <w:shd w:val="clear" w:color="auto" w:fill="auto"/>
              <w:spacing w:after="200"/>
              <w:ind w:left="624" w:right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  <w:r w:rsidR="00ED0C02">
              <w:rPr>
                <w:sz w:val="24"/>
                <w:szCs w:val="24"/>
              </w:rPr>
              <w:t xml:space="preserve"> </w:t>
            </w:r>
            <w:r w:rsidR="001107B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четыреста</w:t>
            </w:r>
            <w:r w:rsidR="00565964" w:rsidRPr="002826FC">
              <w:rPr>
                <w:sz w:val="24"/>
                <w:szCs w:val="24"/>
              </w:rPr>
              <w:t>)</w:t>
            </w:r>
            <w:r w:rsidR="003A2CA8" w:rsidRPr="002826FC">
              <w:rPr>
                <w:sz w:val="24"/>
                <w:szCs w:val="24"/>
              </w:rPr>
              <w:t xml:space="preserve"> рублей</w:t>
            </w:r>
          </w:p>
        </w:tc>
      </w:tr>
    </w:tbl>
    <w:p w14:paraId="2ACA2018" w14:textId="77777777" w:rsidR="003A2CA8" w:rsidRPr="00CF4718" w:rsidRDefault="00594BF4" w:rsidP="00594BF4">
      <w:pPr>
        <w:tabs>
          <w:tab w:val="left" w:pos="567"/>
          <w:tab w:val="left" w:pos="5385"/>
        </w:tabs>
        <w:spacing w:after="899" w:line="1" w:lineRule="exact"/>
        <w:ind w:left="624" w:right="510"/>
        <w:rPr>
          <w:rFonts w:ascii="Times New Roman" w:hAnsi="Times New Roman" w:cs="Times New Roman"/>
        </w:rPr>
      </w:pPr>
      <w:r w:rsidRPr="00CF4718">
        <w:rPr>
          <w:rFonts w:ascii="Times New Roman" w:hAnsi="Times New Roman" w:cs="Times New Roman"/>
        </w:rPr>
        <w:tab/>
      </w:r>
      <w:r w:rsidRPr="00CF4718">
        <w:rPr>
          <w:rFonts w:ascii="Times New Roman" w:hAnsi="Times New Roman" w:cs="Times New Roman"/>
        </w:rPr>
        <w:tab/>
      </w:r>
    </w:p>
    <w:p w14:paraId="273DF4BD" w14:textId="5E4F3A7D" w:rsidR="000E7B81" w:rsidRPr="00565964" w:rsidRDefault="00E54A03" w:rsidP="00565964">
      <w:pPr>
        <w:pStyle w:val="Bodytext20"/>
        <w:shd w:val="clear" w:color="auto" w:fill="auto"/>
        <w:tabs>
          <w:tab w:val="left" w:pos="1058"/>
        </w:tabs>
        <w:spacing w:line="312" w:lineRule="exact"/>
        <w:ind w:left="710"/>
        <w:jc w:val="both"/>
        <w:rPr>
          <w:rFonts w:ascii="Times New Roman" w:hAnsi="Times New Roman" w:cs="Times New Roman"/>
        </w:rPr>
      </w:pPr>
      <w:r w:rsidRPr="00CF4718">
        <w:rPr>
          <w:rFonts w:ascii="Times New Roman" w:hAnsi="Times New Roman" w:cs="Times New Roman"/>
        </w:rPr>
        <w:t xml:space="preserve">По условиям договора, </w:t>
      </w:r>
      <w:r w:rsidR="00987F58" w:rsidRPr="00CF4718">
        <w:rPr>
          <w:rFonts w:ascii="Times New Roman" w:hAnsi="Times New Roman" w:cs="Times New Roman"/>
        </w:rPr>
        <w:t>Оплата услуг производится безналичным способом на расчетный счет Оператора, путем внесение</w:t>
      </w:r>
      <w:r w:rsidR="005B74DC">
        <w:rPr>
          <w:rFonts w:ascii="Times New Roman" w:hAnsi="Times New Roman" w:cs="Times New Roman"/>
        </w:rPr>
        <w:t xml:space="preserve"> </w:t>
      </w:r>
      <w:r w:rsidR="00987F58" w:rsidRPr="00CF4718">
        <w:rPr>
          <w:rFonts w:ascii="Times New Roman" w:hAnsi="Times New Roman" w:cs="Times New Roman"/>
        </w:rPr>
        <w:t>100% предоплаты.</w:t>
      </w:r>
    </w:p>
    <w:p w14:paraId="0EE2BD19" w14:textId="77777777" w:rsidR="000E7B81" w:rsidRPr="00CF4718" w:rsidRDefault="000E7B81" w:rsidP="00E54A03">
      <w:pPr>
        <w:pStyle w:val="1"/>
        <w:shd w:val="clear" w:color="auto" w:fill="auto"/>
        <w:spacing w:after="0"/>
        <w:ind w:right="473"/>
        <w:jc w:val="both"/>
        <w:rPr>
          <w:sz w:val="24"/>
          <w:szCs w:val="24"/>
        </w:rPr>
      </w:pPr>
    </w:p>
    <w:tbl>
      <w:tblPr>
        <w:tblW w:w="10457" w:type="dxa"/>
        <w:tblLook w:val="00A0" w:firstRow="1" w:lastRow="0" w:firstColumn="1" w:lastColumn="0" w:noHBand="0" w:noVBand="0"/>
      </w:tblPr>
      <w:tblGrid>
        <w:gridCol w:w="4769"/>
        <w:gridCol w:w="624"/>
        <w:gridCol w:w="5064"/>
      </w:tblGrid>
      <w:tr w:rsidR="00197BBA" w:rsidRPr="00CF4718" w14:paraId="242966A2" w14:textId="77777777" w:rsidTr="00197BBA">
        <w:tc>
          <w:tcPr>
            <w:tcW w:w="5070" w:type="dxa"/>
          </w:tcPr>
          <w:p w14:paraId="2B7D11AB" w14:textId="77777777" w:rsidR="00197BBA" w:rsidRPr="00CF4718" w:rsidRDefault="00197BBA" w:rsidP="00197BBA">
            <w:pPr>
              <w:pStyle w:val="3"/>
              <w:ind w:righ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B9FB0" w14:textId="7F8E7DA0" w:rsidR="00197BBA" w:rsidRPr="00CF4718" w:rsidRDefault="00197BBA" w:rsidP="00197BBA">
            <w:pPr>
              <w:pStyle w:val="3"/>
              <w:ind w:righ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73305A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Оператора</w:t>
            </w:r>
            <w:r w:rsidRPr="00CF47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14:paraId="56CA2995" w14:textId="77777777" w:rsidR="00197BBA" w:rsidRPr="00CF4718" w:rsidRDefault="00197BBA" w:rsidP="00197BBA">
            <w:pPr>
              <w:pStyle w:val="3"/>
              <w:ind w:right="48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AA22B4" w14:textId="77777777" w:rsidR="00197BBA" w:rsidRDefault="00197BBA" w:rsidP="00197BBA">
            <w:pPr>
              <w:pStyle w:val="3"/>
              <w:ind w:right="48"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22A9C" w14:textId="77777777" w:rsidR="00197BBA" w:rsidRDefault="00197BBA" w:rsidP="00197BBA">
            <w:pPr>
              <w:pStyle w:val="3"/>
              <w:ind w:right="48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Абонента:</w:t>
            </w:r>
          </w:p>
        </w:tc>
      </w:tr>
      <w:tr w:rsidR="00197BBA" w:rsidRPr="00CF4718" w14:paraId="3463748D" w14:textId="77777777" w:rsidTr="00197BBA">
        <w:trPr>
          <w:trHeight w:val="1765"/>
        </w:trPr>
        <w:tc>
          <w:tcPr>
            <w:tcW w:w="5070" w:type="dxa"/>
          </w:tcPr>
          <w:p w14:paraId="63532506" w14:textId="77777777" w:rsidR="00197BBA" w:rsidRDefault="005914E7" w:rsidP="00197BBA">
            <w:pPr>
              <w:rPr>
                <w:rFonts w:ascii="Times New Roman" w:eastAsia="Courier New" w:hAnsi="Times New Roman" w:cs="Times New Roman"/>
                <w:bCs/>
                <w:lang w:bidi="ar-SA"/>
              </w:rPr>
            </w:pPr>
            <w:r>
              <w:rPr>
                <w:rFonts w:ascii="Times New Roman" w:eastAsia="Courier New" w:hAnsi="Times New Roman" w:cs="Times New Roman"/>
                <w:bCs/>
                <w:lang w:bidi="ar-SA"/>
              </w:rPr>
              <w:t>Генеральный директор</w:t>
            </w:r>
          </w:p>
          <w:p w14:paraId="07C03EA9" w14:textId="77777777" w:rsidR="00197BBA" w:rsidRPr="00CF4718" w:rsidRDefault="00197BBA" w:rsidP="00197BBA">
            <w:pPr>
              <w:tabs>
                <w:tab w:val="left" w:pos="1315"/>
              </w:tabs>
              <w:spacing w:before="400"/>
              <w:ind w:right="48"/>
              <w:jc w:val="both"/>
              <w:rPr>
                <w:rFonts w:ascii="Times New Roman" w:hAnsi="Times New Roman" w:cs="Times New Roman"/>
              </w:rPr>
            </w:pPr>
            <w:r w:rsidRPr="00CF4718">
              <w:rPr>
                <w:rFonts w:ascii="Times New Roman" w:hAnsi="Times New Roman" w:cs="Times New Roman"/>
              </w:rPr>
              <w:t>ГБУ «Государственный центр кадастровой оценки и учета недвижимости»</w:t>
            </w:r>
          </w:p>
          <w:p w14:paraId="753086F3" w14:textId="77777777" w:rsidR="00197BBA" w:rsidRPr="00CF4718" w:rsidRDefault="00197BBA" w:rsidP="00197BBA">
            <w:pPr>
              <w:tabs>
                <w:tab w:val="left" w:pos="1315"/>
              </w:tabs>
              <w:spacing w:before="400"/>
              <w:ind w:right="48"/>
              <w:jc w:val="both"/>
              <w:rPr>
                <w:rFonts w:ascii="Times New Roman" w:hAnsi="Times New Roman" w:cs="Times New Roman"/>
              </w:rPr>
            </w:pPr>
          </w:p>
          <w:p w14:paraId="61B602E6" w14:textId="77777777" w:rsidR="00197BBA" w:rsidRPr="00CF4718" w:rsidRDefault="00197BBA" w:rsidP="00197BBA">
            <w:pPr>
              <w:pStyle w:val="3"/>
              <w:spacing w:after="0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F471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7046A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Е.И. Мищенко</w:t>
            </w:r>
          </w:p>
        </w:tc>
        <w:tc>
          <w:tcPr>
            <w:tcW w:w="567" w:type="dxa"/>
          </w:tcPr>
          <w:p w14:paraId="1E9A1DAE" w14:textId="77777777" w:rsidR="00197BBA" w:rsidRPr="00CF4718" w:rsidRDefault="00197BBA" w:rsidP="005914E7">
            <w:pPr>
              <w:pStyle w:val="3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53CF" w14:textId="77777777" w:rsidR="00197BBA" w:rsidRPr="00CF4718" w:rsidRDefault="00197BBA" w:rsidP="00197BBA">
            <w:pPr>
              <w:pStyle w:val="3"/>
              <w:ind w:right="48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FD7F" w14:textId="77777777" w:rsidR="00197BBA" w:rsidRPr="00CF4718" w:rsidRDefault="00197BBA" w:rsidP="00197BBA">
            <w:pPr>
              <w:pStyle w:val="3"/>
              <w:ind w:right="48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1CE0D" w14:textId="77777777" w:rsidR="00197BBA" w:rsidRPr="00CF4718" w:rsidRDefault="00197BBA" w:rsidP="00197BBA">
            <w:pPr>
              <w:pStyle w:val="3"/>
              <w:ind w:right="48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A8530" w14:textId="77777777" w:rsidR="00197BBA" w:rsidRPr="00CF4718" w:rsidRDefault="00197BBA" w:rsidP="00197BBA">
            <w:pPr>
              <w:pStyle w:val="3"/>
              <w:ind w:right="48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472AE" w14:textId="77777777" w:rsidR="00197BBA" w:rsidRPr="00CF4718" w:rsidRDefault="00197BBA" w:rsidP="00197BBA">
            <w:pPr>
              <w:pStyle w:val="3"/>
              <w:ind w:right="48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08DD8AB" w14:textId="6AD76F16" w:rsidR="00197BBA" w:rsidRDefault="00E60323" w:rsidP="00197BBA">
            <w:pPr>
              <w:pStyle w:val="3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CBE0165" w14:textId="77777777" w:rsidR="00197BBA" w:rsidRDefault="00197BBA" w:rsidP="00197BBA">
            <w:pPr>
              <w:pStyle w:val="3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6166" w14:textId="65CD8A70" w:rsidR="00197BBA" w:rsidRDefault="00BB2C39" w:rsidP="00197BBA">
            <w:pPr>
              <w:pStyle w:val="3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="00E603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03CD5A81" w14:textId="77777777" w:rsidR="00197BBA" w:rsidRDefault="00197BBA" w:rsidP="00197BBA">
            <w:pPr>
              <w:pStyle w:val="3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5AF2C" w14:textId="77777777" w:rsidR="00197BBA" w:rsidRDefault="00197BBA" w:rsidP="00197BBA">
            <w:pPr>
              <w:pStyle w:val="3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208B" w14:textId="0C59CBF9" w:rsidR="00197BBA" w:rsidRDefault="00197BBA" w:rsidP="00BB2C39">
            <w:pPr>
              <w:pStyle w:val="3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  <w:r w:rsidR="005914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2C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</w:t>
            </w:r>
          </w:p>
        </w:tc>
      </w:tr>
    </w:tbl>
    <w:p w14:paraId="667B0908" w14:textId="77777777" w:rsidR="00A84274" w:rsidRPr="00CF4718" w:rsidRDefault="00A84274" w:rsidP="009778EB">
      <w:pPr>
        <w:spacing w:line="240" w:lineRule="exact"/>
        <w:ind w:left="-567" w:right="-567" w:firstLine="567"/>
        <w:rPr>
          <w:rFonts w:ascii="Times New Roman" w:hAnsi="Times New Roman" w:cs="Times New Roman"/>
        </w:rPr>
      </w:pPr>
    </w:p>
    <w:sectPr w:rsidR="00A84274" w:rsidRPr="00CF4718" w:rsidSect="002F0099">
      <w:pgSz w:w="11907" w:h="16839" w:code="9"/>
      <w:pgMar w:top="142" w:right="567" w:bottom="13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4B57" w14:textId="77777777" w:rsidR="00ED4EB0" w:rsidRDefault="00ED4EB0">
      <w:r>
        <w:separator/>
      </w:r>
    </w:p>
  </w:endnote>
  <w:endnote w:type="continuationSeparator" w:id="0">
    <w:p w14:paraId="40F22D5F" w14:textId="77777777" w:rsidR="00ED4EB0" w:rsidRDefault="00ED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F2CB" w14:textId="77777777" w:rsidR="00ED4EB0" w:rsidRDefault="00ED4EB0"/>
  </w:footnote>
  <w:footnote w:type="continuationSeparator" w:id="0">
    <w:p w14:paraId="583FE1F5" w14:textId="77777777" w:rsidR="00ED4EB0" w:rsidRDefault="00ED4E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4952"/>
    <w:multiLevelType w:val="multilevel"/>
    <w:tmpl w:val="198E9DE4"/>
    <w:lvl w:ilvl="0">
      <w:start w:val="4"/>
      <w:numFmt w:val="decimal"/>
      <w:lvlText w:val="4.%1."/>
      <w:lvlJc w:val="left"/>
      <w:pPr>
        <w:tabs>
          <w:tab w:val="num" w:pos="710"/>
        </w:tabs>
        <w:ind w:left="71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710"/>
        </w:tabs>
        <w:ind w:left="710" w:firstLine="0"/>
      </w:pPr>
    </w:lvl>
    <w:lvl w:ilvl="2">
      <w:numFmt w:val="decimal"/>
      <w:lvlText w:val=""/>
      <w:lvlJc w:val="left"/>
      <w:pPr>
        <w:tabs>
          <w:tab w:val="num" w:pos="710"/>
        </w:tabs>
        <w:ind w:left="710" w:firstLine="0"/>
      </w:pPr>
    </w:lvl>
    <w:lvl w:ilvl="3">
      <w:numFmt w:val="decimal"/>
      <w:lvlText w:val=""/>
      <w:lvlJc w:val="left"/>
      <w:pPr>
        <w:tabs>
          <w:tab w:val="num" w:pos="710"/>
        </w:tabs>
        <w:ind w:left="710" w:firstLine="0"/>
      </w:pPr>
    </w:lvl>
    <w:lvl w:ilvl="4">
      <w:numFmt w:val="decimal"/>
      <w:lvlText w:val=""/>
      <w:lvlJc w:val="left"/>
      <w:pPr>
        <w:tabs>
          <w:tab w:val="num" w:pos="710"/>
        </w:tabs>
        <w:ind w:left="710" w:firstLine="0"/>
      </w:pPr>
    </w:lvl>
    <w:lvl w:ilvl="5">
      <w:numFmt w:val="decimal"/>
      <w:lvlText w:val=""/>
      <w:lvlJc w:val="left"/>
      <w:pPr>
        <w:tabs>
          <w:tab w:val="num" w:pos="710"/>
        </w:tabs>
        <w:ind w:left="710" w:firstLine="0"/>
      </w:pPr>
    </w:lvl>
    <w:lvl w:ilvl="6">
      <w:numFmt w:val="decimal"/>
      <w:lvlText w:val=""/>
      <w:lvlJc w:val="left"/>
      <w:pPr>
        <w:tabs>
          <w:tab w:val="num" w:pos="710"/>
        </w:tabs>
        <w:ind w:left="710" w:firstLine="0"/>
      </w:pPr>
    </w:lvl>
    <w:lvl w:ilvl="7">
      <w:numFmt w:val="decimal"/>
      <w:lvlText w:val=""/>
      <w:lvlJc w:val="left"/>
      <w:pPr>
        <w:tabs>
          <w:tab w:val="num" w:pos="710"/>
        </w:tabs>
        <w:ind w:left="710" w:firstLine="0"/>
      </w:pPr>
    </w:lvl>
    <w:lvl w:ilvl="8">
      <w:numFmt w:val="decimal"/>
      <w:lvlText w:val=""/>
      <w:lvlJc w:val="left"/>
      <w:pPr>
        <w:tabs>
          <w:tab w:val="num" w:pos="710"/>
        </w:tabs>
        <w:ind w:left="710" w:firstLine="0"/>
      </w:pPr>
    </w:lvl>
  </w:abstractNum>
  <w:abstractNum w:abstractNumId="1" w15:restartNumberingAfterBreak="0">
    <w:nsid w:val="351A64DD"/>
    <w:multiLevelType w:val="multilevel"/>
    <w:tmpl w:val="7CB6F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74"/>
    <w:rsid w:val="00050E80"/>
    <w:rsid w:val="000841DF"/>
    <w:rsid w:val="000E7B81"/>
    <w:rsid w:val="001107B0"/>
    <w:rsid w:val="0016150F"/>
    <w:rsid w:val="00175197"/>
    <w:rsid w:val="0018621C"/>
    <w:rsid w:val="00197BBA"/>
    <w:rsid w:val="002313CC"/>
    <w:rsid w:val="002826FC"/>
    <w:rsid w:val="002C1B2A"/>
    <w:rsid w:val="002F0099"/>
    <w:rsid w:val="002F6768"/>
    <w:rsid w:val="00326A55"/>
    <w:rsid w:val="00337098"/>
    <w:rsid w:val="00341DBF"/>
    <w:rsid w:val="00360EB9"/>
    <w:rsid w:val="00396735"/>
    <w:rsid w:val="003A2768"/>
    <w:rsid w:val="003A2CA8"/>
    <w:rsid w:val="004072E3"/>
    <w:rsid w:val="00417624"/>
    <w:rsid w:val="004433F8"/>
    <w:rsid w:val="00466459"/>
    <w:rsid w:val="004A1DC5"/>
    <w:rsid w:val="005318B3"/>
    <w:rsid w:val="00565964"/>
    <w:rsid w:val="005914E7"/>
    <w:rsid w:val="00594BF4"/>
    <w:rsid w:val="005B6ADE"/>
    <w:rsid w:val="005B74DC"/>
    <w:rsid w:val="005F5C54"/>
    <w:rsid w:val="005F6590"/>
    <w:rsid w:val="006B52C6"/>
    <w:rsid w:val="006F7C76"/>
    <w:rsid w:val="007046A9"/>
    <w:rsid w:val="007229F4"/>
    <w:rsid w:val="0073305A"/>
    <w:rsid w:val="007567D9"/>
    <w:rsid w:val="007B4E91"/>
    <w:rsid w:val="00847C3D"/>
    <w:rsid w:val="009253FC"/>
    <w:rsid w:val="00957C71"/>
    <w:rsid w:val="009778EB"/>
    <w:rsid w:val="00987F58"/>
    <w:rsid w:val="009D688C"/>
    <w:rsid w:val="00A41B64"/>
    <w:rsid w:val="00A84274"/>
    <w:rsid w:val="00A93D4A"/>
    <w:rsid w:val="00AD2DC3"/>
    <w:rsid w:val="00B85D25"/>
    <w:rsid w:val="00BA1474"/>
    <w:rsid w:val="00BB2C39"/>
    <w:rsid w:val="00BD20C2"/>
    <w:rsid w:val="00C445EC"/>
    <w:rsid w:val="00C53B28"/>
    <w:rsid w:val="00C7563B"/>
    <w:rsid w:val="00C84B78"/>
    <w:rsid w:val="00CE5E5A"/>
    <w:rsid w:val="00CF4718"/>
    <w:rsid w:val="00D00412"/>
    <w:rsid w:val="00D96DC3"/>
    <w:rsid w:val="00DE16C8"/>
    <w:rsid w:val="00E54A03"/>
    <w:rsid w:val="00E60323"/>
    <w:rsid w:val="00E72373"/>
    <w:rsid w:val="00EB433F"/>
    <w:rsid w:val="00ED0095"/>
    <w:rsid w:val="00ED0C02"/>
    <w:rsid w:val="00ED4EB0"/>
    <w:rsid w:val="00EE391B"/>
    <w:rsid w:val="00EE7008"/>
    <w:rsid w:val="00F15697"/>
    <w:rsid w:val="00F36C6E"/>
    <w:rsid w:val="00F46CA8"/>
    <w:rsid w:val="00F81C12"/>
    <w:rsid w:val="00FB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9BDD"/>
  <w15:docId w15:val="{84976314-00F4-4D78-A4D3-00E5FA9D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51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7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17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175197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175197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Bold">
    <w:name w:val="Body text (2) + Bold"/>
    <w:basedOn w:val="a0"/>
    <w:qFormat/>
    <w:rsid w:val="000E7B8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3NotBold">
    <w:name w:val="Body text (3) + Not Bold"/>
    <w:basedOn w:val="a0"/>
    <w:qFormat/>
    <w:rsid w:val="000E7B8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qFormat/>
    <w:rsid w:val="00A93D4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A93D4A"/>
    <w:pPr>
      <w:shd w:val="clear" w:color="auto" w:fill="FFFFFF"/>
      <w:suppressAutoHyphens/>
      <w:spacing w:line="322" w:lineRule="exact"/>
    </w:pPr>
    <w:rPr>
      <w:rFonts w:ascii="Arial" w:eastAsia="Arial" w:hAnsi="Arial" w:cs="Arial"/>
      <w:color w:val="auto"/>
    </w:rPr>
  </w:style>
  <w:style w:type="paragraph" w:styleId="3">
    <w:name w:val="Body Text 3"/>
    <w:basedOn w:val="a"/>
    <w:link w:val="30"/>
    <w:uiPriority w:val="99"/>
    <w:qFormat/>
    <w:rsid w:val="009778EB"/>
    <w:pPr>
      <w:autoSpaceDE w:val="0"/>
      <w:autoSpaceDN w:val="0"/>
      <w:adjustRightInd w:val="0"/>
      <w:spacing w:after="120"/>
    </w:pPr>
    <w:rPr>
      <w:rFonts w:ascii="Arial" w:eastAsia="Times New Roman" w:hAnsi="Arial" w:cs="Arial"/>
      <w:color w:val="auto"/>
      <w:sz w:val="16"/>
      <w:szCs w:val="16"/>
      <w:lang w:bidi="ar-SA"/>
    </w:rPr>
  </w:style>
  <w:style w:type="character" w:customStyle="1" w:styleId="30">
    <w:name w:val="Основной текст 3 Знак"/>
    <w:basedOn w:val="a0"/>
    <w:link w:val="3"/>
    <w:uiPriority w:val="99"/>
    <w:qFormat/>
    <w:rsid w:val="009778EB"/>
    <w:rPr>
      <w:rFonts w:ascii="Arial" w:eastAsia="Times New Roman" w:hAnsi="Arial" w:cs="Arial"/>
      <w:sz w:val="16"/>
      <w:szCs w:val="16"/>
      <w:lang w:bidi="ar-SA"/>
    </w:rPr>
  </w:style>
  <w:style w:type="table" w:styleId="a6">
    <w:name w:val="Table Grid"/>
    <w:basedOn w:val="a1"/>
    <w:uiPriority w:val="59"/>
    <w:rsid w:val="00594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826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26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Н.С.</dc:creator>
  <cp:lastModifiedBy>Марина А. Мельникова</cp:lastModifiedBy>
  <cp:revision>28</cp:revision>
  <cp:lastPrinted>2024-07-22T10:59:00Z</cp:lastPrinted>
  <dcterms:created xsi:type="dcterms:W3CDTF">2024-07-25T04:23:00Z</dcterms:created>
  <dcterms:modified xsi:type="dcterms:W3CDTF">2026-02-24T06:19:00Z</dcterms:modified>
</cp:coreProperties>
</file>