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5E0F" w14:textId="77777777" w:rsidR="0047191C" w:rsidRPr="00DD32E3" w:rsidRDefault="0047191C" w:rsidP="0047191C">
      <w:pPr>
        <w:spacing w:line="240" w:lineRule="atLeast"/>
        <w:jc w:val="center"/>
        <w:outlineLvl w:val="0"/>
        <w:rPr>
          <w:rFonts w:eastAsia="MS UI Gothic"/>
          <w:szCs w:val="22"/>
        </w:rPr>
      </w:pPr>
      <w:bookmarkStart w:id="0" w:name="_Toc48567342"/>
      <w:r w:rsidRPr="00DD32E3">
        <w:rPr>
          <w:rFonts w:eastAsia="MS UI Gothic"/>
          <w:szCs w:val="22"/>
        </w:rPr>
        <w:t>КАРТА ПАРТНЕРА</w:t>
      </w:r>
      <w:bookmarkEnd w:id="0"/>
    </w:p>
    <w:p w14:paraId="3FCB5FA8" w14:textId="77777777" w:rsidR="0047191C" w:rsidRPr="00DD32E3" w:rsidRDefault="0047191C" w:rsidP="0047191C">
      <w:pPr>
        <w:spacing w:line="240" w:lineRule="atLeast"/>
        <w:rPr>
          <w:rFonts w:eastAsia="MS UI Gothic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5281"/>
        <w:gridCol w:w="4283"/>
      </w:tblGrid>
      <w:tr w:rsidR="0047191C" w:rsidRPr="0028476E" w14:paraId="2CB73F77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782193C2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</w:t>
            </w:r>
          </w:p>
        </w:tc>
        <w:tc>
          <w:tcPr>
            <w:tcW w:w="5281" w:type="dxa"/>
            <w:vAlign w:val="center"/>
          </w:tcPr>
          <w:p w14:paraId="3B2E709D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Организационно-правовая форма</w:t>
            </w:r>
          </w:p>
        </w:tc>
        <w:tc>
          <w:tcPr>
            <w:tcW w:w="4283" w:type="dxa"/>
            <w:vAlign w:val="center"/>
          </w:tcPr>
          <w:p w14:paraId="7FA309AD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Бюджетная</w:t>
            </w:r>
            <w:r w:rsidR="00E14590" w:rsidRPr="0028476E">
              <w:rPr>
                <w:rFonts w:eastAsia="MS UI Gothic"/>
                <w:sz w:val="24"/>
              </w:rPr>
              <w:t xml:space="preserve"> не</w:t>
            </w:r>
            <w:r w:rsidRPr="0028476E">
              <w:rPr>
                <w:rFonts w:eastAsia="MS UI Gothic"/>
                <w:sz w:val="24"/>
              </w:rPr>
              <w:t xml:space="preserve">коммерческая организация </w:t>
            </w:r>
          </w:p>
        </w:tc>
      </w:tr>
      <w:tr w:rsidR="0047191C" w:rsidRPr="0028476E" w14:paraId="00369DC5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0D0A7766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2</w:t>
            </w:r>
          </w:p>
        </w:tc>
        <w:tc>
          <w:tcPr>
            <w:tcW w:w="5281" w:type="dxa"/>
            <w:vAlign w:val="center"/>
          </w:tcPr>
          <w:p w14:paraId="65933C40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Полное наименование предприятия</w:t>
            </w:r>
          </w:p>
        </w:tc>
        <w:tc>
          <w:tcPr>
            <w:tcW w:w="4283" w:type="dxa"/>
            <w:vAlign w:val="center"/>
          </w:tcPr>
          <w:p w14:paraId="5C7B45EE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 xml:space="preserve">Государственное бюджетное учреждение </w:t>
            </w:r>
            <w:proofErr w:type="gramStart"/>
            <w:r w:rsidRPr="0028476E">
              <w:rPr>
                <w:rFonts w:eastAsia="MS UI Gothic"/>
                <w:sz w:val="24"/>
              </w:rPr>
              <w:t>Курганской  области</w:t>
            </w:r>
            <w:proofErr w:type="gramEnd"/>
            <w:r w:rsidRPr="0028476E">
              <w:rPr>
                <w:rFonts w:eastAsia="MS UI Gothic"/>
                <w:sz w:val="24"/>
              </w:rPr>
              <w:t xml:space="preserve"> «Государственный центр кадастровой оценки и учета недвижимости»</w:t>
            </w:r>
          </w:p>
        </w:tc>
      </w:tr>
      <w:tr w:rsidR="0047191C" w:rsidRPr="0028476E" w14:paraId="3A3D256D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4A4F4E08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3</w:t>
            </w:r>
          </w:p>
        </w:tc>
        <w:tc>
          <w:tcPr>
            <w:tcW w:w="5281" w:type="dxa"/>
            <w:vAlign w:val="center"/>
          </w:tcPr>
          <w:p w14:paraId="5F715CFA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Краткое наименование предприятия</w:t>
            </w:r>
          </w:p>
        </w:tc>
        <w:tc>
          <w:tcPr>
            <w:tcW w:w="4283" w:type="dxa"/>
            <w:vAlign w:val="center"/>
          </w:tcPr>
          <w:p w14:paraId="1B08C368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ГБУ «Государственный центр кадастровой оценки и учета недвижимости»</w:t>
            </w:r>
          </w:p>
        </w:tc>
      </w:tr>
      <w:tr w:rsidR="0047191C" w:rsidRPr="0028476E" w14:paraId="66D03F0A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56D1ACB9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4</w:t>
            </w:r>
          </w:p>
        </w:tc>
        <w:tc>
          <w:tcPr>
            <w:tcW w:w="5281" w:type="dxa"/>
            <w:vAlign w:val="center"/>
          </w:tcPr>
          <w:p w14:paraId="44DC2526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ИНН/КПП</w:t>
            </w:r>
          </w:p>
        </w:tc>
        <w:tc>
          <w:tcPr>
            <w:tcW w:w="4283" w:type="dxa"/>
            <w:vAlign w:val="center"/>
          </w:tcPr>
          <w:p w14:paraId="4C8A0AE1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4501221576/450101001</w:t>
            </w:r>
          </w:p>
        </w:tc>
      </w:tr>
      <w:tr w:rsidR="0047191C" w:rsidRPr="0028476E" w14:paraId="67AFADFB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5E0F52A6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5</w:t>
            </w:r>
          </w:p>
        </w:tc>
        <w:tc>
          <w:tcPr>
            <w:tcW w:w="5281" w:type="dxa"/>
            <w:vAlign w:val="center"/>
          </w:tcPr>
          <w:p w14:paraId="0CE2995A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proofErr w:type="gramStart"/>
            <w:r w:rsidRPr="0028476E">
              <w:rPr>
                <w:rFonts w:eastAsia="MS UI Gothic"/>
                <w:sz w:val="24"/>
              </w:rPr>
              <w:t>ОГРН,  ОКПО</w:t>
            </w:r>
            <w:proofErr w:type="gramEnd"/>
          </w:p>
        </w:tc>
        <w:tc>
          <w:tcPr>
            <w:tcW w:w="4283" w:type="dxa"/>
            <w:vAlign w:val="center"/>
          </w:tcPr>
          <w:p w14:paraId="6C21CC83" w14:textId="395D5162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1184501005193,</w:t>
            </w:r>
            <w:r w:rsidR="006C1A14">
              <w:rPr>
                <w:rFonts w:eastAsia="MS UI Gothic"/>
                <w:sz w:val="24"/>
              </w:rPr>
              <w:t xml:space="preserve"> </w:t>
            </w:r>
            <w:r w:rsidRPr="0028476E">
              <w:rPr>
                <w:rFonts w:eastAsia="MS UI Gothic"/>
                <w:sz w:val="24"/>
              </w:rPr>
              <w:t>33758628</w:t>
            </w:r>
          </w:p>
        </w:tc>
      </w:tr>
      <w:tr w:rsidR="0047191C" w:rsidRPr="0028476E" w14:paraId="2C796B92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59B261B4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6</w:t>
            </w:r>
          </w:p>
        </w:tc>
        <w:tc>
          <w:tcPr>
            <w:tcW w:w="5281" w:type="dxa"/>
            <w:vAlign w:val="center"/>
          </w:tcPr>
          <w:p w14:paraId="2B5B2955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Свидетельство о постановке на налоговый учет</w:t>
            </w:r>
          </w:p>
        </w:tc>
        <w:tc>
          <w:tcPr>
            <w:tcW w:w="4283" w:type="dxa"/>
            <w:vAlign w:val="center"/>
          </w:tcPr>
          <w:p w14:paraId="634D6DC8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11845001005193</w:t>
            </w:r>
          </w:p>
        </w:tc>
      </w:tr>
      <w:tr w:rsidR="0047191C" w:rsidRPr="0028476E" w14:paraId="67B601C0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492098AE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7</w:t>
            </w:r>
          </w:p>
        </w:tc>
        <w:tc>
          <w:tcPr>
            <w:tcW w:w="5281" w:type="dxa"/>
            <w:vAlign w:val="center"/>
          </w:tcPr>
          <w:p w14:paraId="028E207C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Юридический адрес в соответствии с учредительными документами</w:t>
            </w:r>
          </w:p>
        </w:tc>
        <w:tc>
          <w:tcPr>
            <w:tcW w:w="4283" w:type="dxa"/>
            <w:vAlign w:val="center"/>
          </w:tcPr>
          <w:p w14:paraId="2180DD49" w14:textId="77777777" w:rsidR="0047191C" w:rsidRPr="0028476E" w:rsidRDefault="0047191C" w:rsidP="00241813">
            <w:pPr>
              <w:spacing w:line="240" w:lineRule="atLeast"/>
              <w:rPr>
                <w:rFonts w:eastAsia="MS PMincho"/>
                <w:sz w:val="24"/>
              </w:rPr>
            </w:pPr>
            <w:r w:rsidRPr="0028476E">
              <w:rPr>
                <w:rFonts w:eastAsia="MS PMincho"/>
                <w:sz w:val="24"/>
              </w:rPr>
              <w:t xml:space="preserve">640020, г. Курган, ул. </w:t>
            </w:r>
            <w:proofErr w:type="spellStart"/>
            <w:r w:rsidRPr="0028476E">
              <w:rPr>
                <w:rFonts w:eastAsia="MS PMincho"/>
                <w:sz w:val="24"/>
              </w:rPr>
              <w:t>Тобольная</w:t>
            </w:r>
            <w:proofErr w:type="spellEnd"/>
            <w:r w:rsidRPr="0028476E">
              <w:rPr>
                <w:rFonts w:eastAsia="MS PMincho"/>
                <w:sz w:val="24"/>
              </w:rPr>
              <w:t xml:space="preserve">, </w:t>
            </w:r>
            <w:proofErr w:type="gramStart"/>
            <w:r w:rsidRPr="0028476E">
              <w:rPr>
                <w:rFonts w:eastAsia="MS PMincho"/>
                <w:sz w:val="24"/>
              </w:rPr>
              <w:t>д.54,офис</w:t>
            </w:r>
            <w:proofErr w:type="gramEnd"/>
            <w:r w:rsidRPr="0028476E">
              <w:rPr>
                <w:rFonts w:eastAsia="MS PMincho"/>
                <w:sz w:val="24"/>
              </w:rPr>
              <w:t xml:space="preserve"> 307</w:t>
            </w:r>
          </w:p>
        </w:tc>
      </w:tr>
      <w:tr w:rsidR="0047191C" w:rsidRPr="0028476E" w14:paraId="26229B58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4C6E177D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8</w:t>
            </w:r>
          </w:p>
        </w:tc>
        <w:tc>
          <w:tcPr>
            <w:tcW w:w="5281" w:type="dxa"/>
            <w:vAlign w:val="center"/>
          </w:tcPr>
          <w:p w14:paraId="3687F01A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Почтовый адрес</w:t>
            </w:r>
          </w:p>
        </w:tc>
        <w:tc>
          <w:tcPr>
            <w:tcW w:w="4283" w:type="dxa"/>
            <w:vAlign w:val="center"/>
          </w:tcPr>
          <w:p w14:paraId="1812D92F" w14:textId="77777777" w:rsidR="0047191C" w:rsidRPr="0028476E" w:rsidRDefault="0047191C" w:rsidP="00241813">
            <w:pPr>
              <w:spacing w:line="240" w:lineRule="atLeast"/>
              <w:rPr>
                <w:rFonts w:eastAsia="MS PMincho"/>
                <w:sz w:val="24"/>
              </w:rPr>
            </w:pPr>
            <w:proofErr w:type="gramStart"/>
            <w:r w:rsidRPr="0028476E">
              <w:rPr>
                <w:rFonts w:eastAsia="MS PMincho"/>
                <w:sz w:val="24"/>
              </w:rPr>
              <w:t>640020,г.</w:t>
            </w:r>
            <w:proofErr w:type="gramEnd"/>
            <w:r w:rsidRPr="0028476E">
              <w:rPr>
                <w:rFonts w:eastAsia="MS PMincho"/>
                <w:sz w:val="24"/>
              </w:rPr>
              <w:t xml:space="preserve"> Курган, ул. </w:t>
            </w:r>
            <w:proofErr w:type="spellStart"/>
            <w:r w:rsidRPr="0028476E">
              <w:rPr>
                <w:rFonts w:eastAsia="MS PMincho"/>
                <w:sz w:val="24"/>
              </w:rPr>
              <w:t>Тобольная</w:t>
            </w:r>
            <w:proofErr w:type="spellEnd"/>
            <w:r w:rsidRPr="0028476E">
              <w:rPr>
                <w:rFonts w:eastAsia="MS PMincho"/>
                <w:sz w:val="24"/>
              </w:rPr>
              <w:t xml:space="preserve">, </w:t>
            </w:r>
            <w:proofErr w:type="gramStart"/>
            <w:r w:rsidRPr="0028476E">
              <w:rPr>
                <w:rFonts w:eastAsia="MS PMincho"/>
                <w:sz w:val="24"/>
              </w:rPr>
              <w:t>д.54,офис</w:t>
            </w:r>
            <w:proofErr w:type="gramEnd"/>
            <w:r w:rsidRPr="0028476E">
              <w:rPr>
                <w:rFonts w:eastAsia="MS PMincho"/>
                <w:sz w:val="24"/>
              </w:rPr>
              <w:t xml:space="preserve"> 307.</w:t>
            </w:r>
          </w:p>
        </w:tc>
      </w:tr>
      <w:tr w:rsidR="0047191C" w:rsidRPr="0028476E" w14:paraId="4D63FE30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18AE4C73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9</w:t>
            </w:r>
          </w:p>
        </w:tc>
        <w:tc>
          <w:tcPr>
            <w:tcW w:w="5281" w:type="dxa"/>
            <w:vAlign w:val="center"/>
          </w:tcPr>
          <w:p w14:paraId="71B78435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 xml:space="preserve">Фактическое местонахождение </w:t>
            </w:r>
          </w:p>
        </w:tc>
        <w:tc>
          <w:tcPr>
            <w:tcW w:w="4283" w:type="dxa"/>
            <w:vAlign w:val="center"/>
          </w:tcPr>
          <w:p w14:paraId="2857DA72" w14:textId="77777777" w:rsidR="0047191C" w:rsidRPr="0028476E" w:rsidRDefault="0047191C" w:rsidP="00241813">
            <w:pPr>
              <w:spacing w:line="240" w:lineRule="atLeast"/>
              <w:rPr>
                <w:rFonts w:eastAsia="MS PMincho"/>
                <w:sz w:val="24"/>
              </w:rPr>
            </w:pPr>
            <w:proofErr w:type="gramStart"/>
            <w:r w:rsidRPr="0028476E">
              <w:rPr>
                <w:rFonts w:eastAsia="MS PMincho"/>
                <w:sz w:val="24"/>
              </w:rPr>
              <w:t>640020,г.</w:t>
            </w:r>
            <w:proofErr w:type="gramEnd"/>
            <w:r w:rsidRPr="0028476E">
              <w:rPr>
                <w:rFonts w:eastAsia="MS PMincho"/>
                <w:sz w:val="24"/>
              </w:rPr>
              <w:t xml:space="preserve"> Курган, ул. </w:t>
            </w:r>
            <w:proofErr w:type="spellStart"/>
            <w:r w:rsidRPr="0028476E">
              <w:rPr>
                <w:rFonts w:eastAsia="MS PMincho"/>
                <w:sz w:val="24"/>
              </w:rPr>
              <w:t>Тобольная</w:t>
            </w:r>
            <w:proofErr w:type="spellEnd"/>
            <w:r w:rsidRPr="0028476E">
              <w:rPr>
                <w:rFonts w:eastAsia="MS PMincho"/>
                <w:sz w:val="24"/>
              </w:rPr>
              <w:t xml:space="preserve">, </w:t>
            </w:r>
            <w:proofErr w:type="gramStart"/>
            <w:r w:rsidRPr="0028476E">
              <w:rPr>
                <w:rFonts w:eastAsia="MS PMincho"/>
                <w:sz w:val="24"/>
              </w:rPr>
              <w:t>д.54,офис</w:t>
            </w:r>
            <w:proofErr w:type="gramEnd"/>
            <w:r w:rsidRPr="0028476E">
              <w:rPr>
                <w:rFonts w:eastAsia="MS PMincho"/>
                <w:sz w:val="24"/>
              </w:rPr>
              <w:t xml:space="preserve"> 307.</w:t>
            </w:r>
          </w:p>
        </w:tc>
      </w:tr>
      <w:tr w:rsidR="0047191C" w:rsidRPr="0028476E" w14:paraId="5B0AE313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101B48D0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10</w:t>
            </w:r>
          </w:p>
        </w:tc>
        <w:tc>
          <w:tcPr>
            <w:tcW w:w="5281" w:type="dxa"/>
            <w:vAlign w:val="center"/>
          </w:tcPr>
          <w:p w14:paraId="01C51115" w14:textId="77777777" w:rsidR="0047191C" w:rsidRPr="00127A4D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Действующие номера телефонов, факсов</w:t>
            </w:r>
          </w:p>
        </w:tc>
        <w:tc>
          <w:tcPr>
            <w:tcW w:w="4283" w:type="dxa"/>
            <w:vAlign w:val="center"/>
          </w:tcPr>
          <w:p w14:paraId="002D0AFB" w14:textId="1B908294" w:rsidR="0047191C" w:rsidRPr="00127A4D" w:rsidRDefault="0001047C" w:rsidP="0001047C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8 (</w:t>
            </w:r>
            <w:r w:rsidR="0047191C" w:rsidRPr="00127A4D">
              <w:rPr>
                <w:rFonts w:eastAsia="MS UI Gothic"/>
                <w:sz w:val="24"/>
              </w:rPr>
              <w:t>3522)4</w:t>
            </w:r>
            <w:r w:rsidR="00D63A5F" w:rsidRPr="00127A4D">
              <w:rPr>
                <w:rFonts w:eastAsia="MS UI Gothic"/>
                <w:sz w:val="24"/>
              </w:rPr>
              <w:t>4-69-96</w:t>
            </w:r>
          </w:p>
        </w:tc>
      </w:tr>
      <w:tr w:rsidR="0047191C" w:rsidRPr="0028476E" w14:paraId="68D810E0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4BB640F7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11</w:t>
            </w:r>
          </w:p>
        </w:tc>
        <w:tc>
          <w:tcPr>
            <w:tcW w:w="5281" w:type="dxa"/>
            <w:vAlign w:val="center"/>
          </w:tcPr>
          <w:p w14:paraId="29E710FC" w14:textId="77777777" w:rsidR="0047191C" w:rsidRPr="00127A4D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  <w:lang w:val="en-US"/>
              </w:rPr>
              <w:t>E</w:t>
            </w:r>
            <w:r w:rsidRPr="00127A4D">
              <w:rPr>
                <w:rFonts w:eastAsia="MS UI Gothic"/>
                <w:sz w:val="24"/>
              </w:rPr>
              <w:t>-</w:t>
            </w:r>
            <w:r w:rsidRPr="00127A4D">
              <w:rPr>
                <w:rFonts w:eastAsia="MS UI Gothic"/>
                <w:sz w:val="24"/>
                <w:lang w:val="en-US"/>
              </w:rPr>
              <w:t>mail</w:t>
            </w:r>
          </w:p>
        </w:tc>
        <w:tc>
          <w:tcPr>
            <w:tcW w:w="4283" w:type="dxa"/>
            <w:vAlign w:val="center"/>
          </w:tcPr>
          <w:p w14:paraId="20835171" w14:textId="77777777" w:rsidR="0047191C" w:rsidRPr="00127A4D" w:rsidRDefault="0047191C" w:rsidP="00241813">
            <w:pPr>
              <w:spacing w:line="240" w:lineRule="atLeast"/>
              <w:rPr>
                <w:rFonts w:eastAsia="MS UI Gothic"/>
                <w:sz w:val="24"/>
                <w:lang w:val="en-US"/>
              </w:rPr>
            </w:pPr>
            <w:r w:rsidRPr="00127A4D">
              <w:rPr>
                <w:rFonts w:eastAsia="MS UI Gothic"/>
                <w:sz w:val="24"/>
                <w:lang w:val="en-US"/>
              </w:rPr>
              <w:t>income@bti45.ru</w:t>
            </w:r>
          </w:p>
        </w:tc>
      </w:tr>
      <w:tr w:rsidR="0047191C" w:rsidRPr="0028476E" w14:paraId="7AA7718D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440C3D63" w14:textId="77777777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12</w:t>
            </w:r>
          </w:p>
        </w:tc>
        <w:tc>
          <w:tcPr>
            <w:tcW w:w="5281" w:type="dxa"/>
            <w:vAlign w:val="center"/>
          </w:tcPr>
          <w:p w14:paraId="249BDAE7" w14:textId="77777777" w:rsidR="0047191C" w:rsidRPr="00127A4D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Полное наименование банка</w:t>
            </w:r>
          </w:p>
        </w:tc>
        <w:tc>
          <w:tcPr>
            <w:tcW w:w="4283" w:type="dxa"/>
            <w:vAlign w:val="center"/>
          </w:tcPr>
          <w:p w14:paraId="0A29A4E4" w14:textId="418F7830" w:rsidR="0047191C" w:rsidRPr="00127A4D" w:rsidRDefault="002E279E" w:rsidP="001B19DB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 xml:space="preserve">ОКЦ № 1 </w:t>
            </w:r>
            <w:r w:rsidR="00DF4D9E" w:rsidRPr="00127A4D">
              <w:rPr>
                <w:rFonts w:eastAsia="MS UI Gothic"/>
                <w:sz w:val="24"/>
              </w:rPr>
              <w:t>СИБИРСК</w:t>
            </w:r>
            <w:r w:rsidRPr="00127A4D">
              <w:rPr>
                <w:rFonts w:eastAsia="MS UI Gothic"/>
                <w:sz w:val="24"/>
              </w:rPr>
              <w:t>ОГО</w:t>
            </w:r>
            <w:r w:rsidR="00DF4D9E" w:rsidRPr="00127A4D">
              <w:rPr>
                <w:rFonts w:eastAsia="MS UI Gothic"/>
                <w:sz w:val="24"/>
              </w:rPr>
              <w:t xml:space="preserve"> ГУ БАНКА РОССИИ</w:t>
            </w:r>
            <w:r w:rsidR="001B19DB" w:rsidRPr="00127A4D">
              <w:rPr>
                <w:rFonts w:eastAsia="MS UI Gothic"/>
                <w:sz w:val="24"/>
              </w:rPr>
              <w:t>//УФК по Курганской области</w:t>
            </w:r>
            <w:r w:rsidR="00D51406" w:rsidRPr="00127A4D">
              <w:rPr>
                <w:rFonts w:eastAsia="MS UI Gothic"/>
                <w:sz w:val="24"/>
              </w:rPr>
              <w:t>,</w:t>
            </w:r>
            <w:r w:rsidR="001B19DB" w:rsidRPr="00127A4D">
              <w:rPr>
                <w:rFonts w:eastAsia="MS UI Gothic"/>
                <w:sz w:val="24"/>
              </w:rPr>
              <w:t xml:space="preserve"> г. Курган</w:t>
            </w:r>
          </w:p>
        </w:tc>
      </w:tr>
      <w:tr w:rsidR="0047191C" w:rsidRPr="0028476E" w14:paraId="15487DA7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0D577228" w14:textId="2BA2F6EA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</w:t>
            </w:r>
            <w:r w:rsidR="00DC10A7">
              <w:rPr>
                <w:rFonts w:eastAsia="MS UI Gothic"/>
                <w:b/>
                <w:bCs/>
                <w:sz w:val="24"/>
              </w:rPr>
              <w:t>3</w:t>
            </w:r>
          </w:p>
        </w:tc>
        <w:tc>
          <w:tcPr>
            <w:tcW w:w="5281" w:type="dxa"/>
            <w:vAlign w:val="center"/>
          </w:tcPr>
          <w:p w14:paraId="6EC31051" w14:textId="77777777" w:rsidR="0047191C" w:rsidRPr="00127A4D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БИК</w:t>
            </w:r>
          </w:p>
        </w:tc>
        <w:tc>
          <w:tcPr>
            <w:tcW w:w="4283" w:type="dxa"/>
            <w:vAlign w:val="center"/>
          </w:tcPr>
          <w:p w14:paraId="4C55DE93" w14:textId="7B82298C" w:rsidR="0047191C" w:rsidRPr="00127A4D" w:rsidRDefault="0095233A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045004108</w:t>
            </w:r>
          </w:p>
        </w:tc>
      </w:tr>
      <w:tr w:rsidR="0047191C" w:rsidRPr="0028476E" w14:paraId="3548FB16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190937C0" w14:textId="30F46BC5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</w:t>
            </w:r>
            <w:r w:rsidR="00DC10A7">
              <w:rPr>
                <w:rFonts w:eastAsia="MS UI Gothic"/>
                <w:b/>
                <w:bCs/>
                <w:sz w:val="24"/>
              </w:rPr>
              <w:t>4</w:t>
            </w:r>
          </w:p>
        </w:tc>
        <w:tc>
          <w:tcPr>
            <w:tcW w:w="5281" w:type="dxa"/>
            <w:vAlign w:val="center"/>
          </w:tcPr>
          <w:p w14:paraId="11AC908D" w14:textId="77777777" w:rsidR="0047191C" w:rsidRPr="00127A4D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Лицевой счет</w:t>
            </w:r>
          </w:p>
        </w:tc>
        <w:tc>
          <w:tcPr>
            <w:tcW w:w="4283" w:type="dxa"/>
            <w:vAlign w:val="center"/>
          </w:tcPr>
          <w:p w14:paraId="243235DC" w14:textId="484BF9C9" w:rsidR="0047191C" w:rsidRPr="00127A4D" w:rsidRDefault="001B19DB" w:rsidP="00052784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sz w:val="24"/>
              </w:rPr>
              <w:t xml:space="preserve">Получатель: </w:t>
            </w:r>
            <w:r w:rsidR="00052784" w:rsidRPr="00127A4D">
              <w:rPr>
                <w:sz w:val="24"/>
              </w:rPr>
              <w:t>Департамент финансов</w:t>
            </w:r>
            <w:r w:rsidRPr="00127A4D">
              <w:rPr>
                <w:sz w:val="24"/>
              </w:rPr>
              <w:t xml:space="preserve"> Курганской области (ГБУ «Государственный центр кадастровой оценки и учета недвижимости»</w:t>
            </w:r>
            <w:r w:rsidR="004B04C0" w:rsidRPr="00127A4D">
              <w:rPr>
                <w:sz w:val="24"/>
              </w:rPr>
              <w:t>)</w:t>
            </w:r>
            <w:r w:rsidRPr="00127A4D">
              <w:rPr>
                <w:sz w:val="24"/>
              </w:rPr>
              <w:t xml:space="preserve"> </w:t>
            </w:r>
            <w:r w:rsidR="00027EF8" w:rsidRPr="00127A4D">
              <w:rPr>
                <w:rFonts w:eastAsia="MS UI Gothic"/>
                <w:sz w:val="24"/>
              </w:rPr>
              <w:t>2001</w:t>
            </w:r>
            <w:r w:rsidR="00994A1E" w:rsidRPr="00127A4D">
              <w:rPr>
                <w:rFonts w:eastAsia="MS UI Gothic"/>
                <w:sz w:val="24"/>
              </w:rPr>
              <w:t>9Й06390</w:t>
            </w:r>
            <w:r w:rsidRPr="00127A4D">
              <w:rPr>
                <w:rFonts w:eastAsia="MS UI Gothic"/>
                <w:sz w:val="24"/>
              </w:rPr>
              <w:t xml:space="preserve">      </w:t>
            </w:r>
            <w:r w:rsidR="0047191C" w:rsidRPr="00127A4D">
              <w:rPr>
                <w:rFonts w:eastAsia="MS UI Gothic"/>
                <w:sz w:val="24"/>
              </w:rPr>
              <w:softHyphen/>
            </w:r>
          </w:p>
        </w:tc>
      </w:tr>
      <w:tr w:rsidR="0047191C" w:rsidRPr="0028476E" w14:paraId="5ADF3C4B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4BD53D61" w14:textId="792088DE" w:rsidR="0047191C" w:rsidRPr="0028476E" w:rsidRDefault="0047191C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</w:t>
            </w:r>
            <w:r w:rsidR="00DC10A7">
              <w:rPr>
                <w:rFonts w:eastAsia="MS UI Gothic"/>
                <w:b/>
                <w:bCs/>
                <w:sz w:val="24"/>
              </w:rPr>
              <w:t>5</w:t>
            </w:r>
          </w:p>
        </w:tc>
        <w:tc>
          <w:tcPr>
            <w:tcW w:w="5281" w:type="dxa"/>
            <w:vAlign w:val="center"/>
          </w:tcPr>
          <w:p w14:paraId="4EA08987" w14:textId="77777777" w:rsidR="0047191C" w:rsidRPr="00127A4D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Расчетный счет</w:t>
            </w:r>
          </w:p>
        </w:tc>
        <w:tc>
          <w:tcPr>
            <w:tcW w:w="4283" w:type="dxa"/>
            <w:vAlign w:val="center"/>
          </w:tcPr>
          <w:p w14:paraId="7FC8F155" w14:textId="77777777" w:rsidR="0047191C" w:rsidRPr="00127A4D" w:rsidRDefault="001B19DB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03224643370000004300</w:t>
            </w:r>
          </w:p>
        </w:tc>
      </w:tr>
      <w:tr w:rsidR="001B19DB" w:rsidRPr="0028476E" w14:paraId="2C3FC13A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4118F12C" w14:textId="6EA848B8" w:rsidR="001B19DB" w:rsidRPr="0028476E" w:rsidRDefault="001B19DB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</w:t>
            </w:r>
            <w:r w:rsidR="00DC10A7">
              <w:rPr>
                <w:rFonts w:eastAsia="MS UI Gothic"/>
                <w:b/>
                <w:bCs/>
                <w:sz w:val="24"/>
              </w:rPr>
              <w:t>6</w:t>
            </w:r>
          </w:p>
        </w:tc>
        <w:tc>
          <w:tcPr>
            <w:tcW w:w="5281" w:type="dxa"/>
            <w:vAlign w:val="center"/>
          </w:tcPr>
          <w:p w14:paraId="74E8FC59" w14:textId="77777777" w:rsidR="001B19DB" w:rsidRPr="00127A4D" w:rsidRDefault="001B19DB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Корреспондирующий счет</w:t>
            </w:r>
          </w:p>
        </w:tc>
        <w:tc>
          <w:tcPr>
            <w:tcW w:w="4283" w:type="dxa"/>
            <w:vAlign w:val="center"/>
          </w:tcPr>
          <w:p w14:paraId="2925DA98" w14:textId="31403461" w:rsidR="001B19DB" w:rsidRPr="00127A4D" w:rsidRDefault="001B19DB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401</w:t>
            </w:r>
            <w:r w:rsidR="0095233A" w:rsidRPr="00127A4D">
              <w:rPr>
                <w:rFonts w:eastAsia="MS UI Gothic"/>
                <w:sz w:val="24"/>
              </w:rPr>
              <w:t>02810445370000108</w:t>
            </w:r>
          </w:p>
        </w:tc>
      </w:tr>
      <w:tr w:rsidR="001B19DB" w:rsidRPr="0028476E" w14:paraId="16326D47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24E496E7" w14:textId="51BEFCF5" w:rsidR="001B19DB" w:rsidRPr="0028476E" w:rsidRDefault="001B19DB" w:rsidP="00241813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</w:t>
            </w:r>
            <w:r w:rsidR="00DC10A7">
              <w:rPr>
                <w:rFonts w:eastAsia="MS UI Gothic"/>
                <w:b/>
                <w:bCs/>
                <w:sz w:val="24"/>
              </w:rPr>
              <w:t>7</w:t>
            </w:r>
          </w:p>
        </w:tc>
        <w:tc>
          <w:tcPr>
            <w:tcW w:w="5281" w:type="dxa"/>
            <w:vAlign w:val="center"/>
          </w:tcPr>
          <w:p w14:paraId="707DE4AC" w14:textId="77777777" w:rsidR="001B19DB" w:rsidRPr="00127A4D" w:rsidRDefault="001B19DB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КБК</w:t>
            </w:r>
          </w:p>
        </w:tc>
        <w:tc>
          <w:tcPr>
            <w:tcW w:w="4283" w:type="dxa"/>
            <w:vAlign w:val="center"/>
          </w:tcPr>
          <w:p w14:paraId="28BA82A3" w14:textId="77777777" w:rsidR="001B19DB" w:rsidRPr="00127A4D" w:rsidRDefault="001B19DB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127A4D">
              <w:rPr>
                <w:rFonts w:eastAsia="MS UI Gothic"/>
                <w:sz w:val="24"/>
              </w:rPr>
              <w:t>00000000000000000130</w:t>
            </w:r>
          </w:p>
        </w:tc>
      </w:tr>
      <w:tr w:rsidR="0047191C" w:rsidRPr="0028476E" w14:paraId="345E33B7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2796E9E7" w14:textId="0A12C1B5" w:rsidR="0047191C" w:rsidRPr="0028476E" w:rsidRDefault="0047191C" w:rsidP="001B19DB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 w:rsidRPr="0028476E">
              <w:rPr>
                <w:rFonts w:eastAsia="MS UI Gothic"/>
                <w:b/>
                <w:bCs/>
                <w:sz w:val="24"/>
              </w:rPr>
              <w:t>1</w:t>
            </w:r>
            <w:r w:rsidR="00DC10A7">
              <w:rPr>
                <w:rFonts w:eastAsia="MS UI Gothic"/>
                <w:b/>
                <w:bCs/>
                <w:sz w:val="24"/>
              </w:rPr>
              <w:t>8</w:t>
            </w:r>
          </w:p>
        </w:tc>
        <w:tc>
          <w:tcPr>
            <w:tcW w:w="5281" w:type="dxa"/>
            <w:vAlign w:val="center"/>
          </w:tcPr>
          <w:p w14:paraId="639803BB" w14:textId="77777777" w:rsidR="0047191C" w:rsidRPr="0028476E" w:rsidRDefault="009701F3" w:rsidP="0045456A">
            <w:pPr>
              <w:spacing w:line="240" w:lineRule="atLeast"/>
              <w:rPr>
                <w:rFonts w:eastAsia="MS UI Gothic"/>
                <w:sz w:val="24"/>
              </w:rPr>
            </w:pPr>
            <w:r>
              <w:rPr>
                <w:rFonts w:eastAsia="MS UI Gothic"/>
                <w:sz w:val="24"/>
              </w:rPr>
              <w:t>Г</w:t>
            </w:r>
            <w:r w:rsidR="0047191C" w:rsidRPr="0028476E">
              <w:rPr>
                <w:rFonts w:eastAsia="MS UI Gothic"/>
                <w:sz w:val="24"/>
              </w:rPr>
              <w:t>енеральн</w:t>
            </w:r>
            <w:r>
              <w:rPr>
                <w:rFonts w:eastAsia="MS UI Gothic"/>
                <w:sz w:val="24"/>
              </w:rPr>
              <w:t>ый</w:t>
            </w:r>
            <w:r w:rsidR="0047191C" w:rsidRPr="0028476E">
              <w:rPr>
                <w:rFonts w:eastAsia="MS UI Gothic"/>
                <w:sz w:val="24"/>
              </w:rPr>
              <w:t xml:space="preserve"> директор</w:t>
            </w:r>
          </w:p>
        </w:tc>
        <w:tc>
          <w:tcPr>
            <w:tcW w:w="4283" w:type="dxa"/>
            <w:vAlign w:val="center"/>
          </w:tcPr>
          <w:p w14:paraId="59D3FB58" w14:textId="252FB320" w:rsidR="0047191C" w:rsidRPr="0028476E" w:rsidRDefault="0045456A" w:rsidP="00241813">
            <w:pPr>
              <w:spacing w:line="240" w:lineRule="atLeast"/>
              <w:rPr>
                <w:rFonts w:eastAsia="MS UI Gothic"/>
                <w:sz w:val="24"/>
              </w:rPr>
            </w:pPr>
            <w:r>
              <w:rPr>
                <w:rFonts w:eastAsia="MS UI Gothic"/>
                <w:sz w:val="24"/>
              </w:rPr>
              <w:t>Мищенко Екатерина Ивановна</w:t>
            </w:r>
            <w:r w:rsidR="0047191C" w:rsidRPr="0028476E">
              <w:rPr>
                <w:rFonts w:eastAsia="MS UI Gothic"/>
                <w:sz w:val="24"/>
              </w:rPr>
              <w:t>, действует</w:t>
            </w:r>
            <w:r w:rsidR="0021614A" w:rsidRPr="004B04C0">
              <w:rPr>
                <w:rFonts w:eastAsia="MS UI Gothic"/>
                <w:sz w:val="24"/>
              </w:rPr>
              <w:t xml:space="preserve"> </w:t>
            </w:r>
            <w:r w:rsidR="0047191C" w:rsidRPr="0028476E">
              <w:rPr>
                <w:rFonts w:eastAsia="MS UI Gothic"/>
                <w:sz w:val="24"/>
              </w:rPr>
              <w:t>на основании Устава</w:t>
            </w:r>
          </w:p>
        </w:tc>
      </w:tr>
      <w:tr w:rsidR="0047191C" w:rsidRPr="0028476E" w14:paraId="70C2C399" w14:textId="77777777" w:rsidTr="00DC10A7">
        <w:trPr>
          <w:trHeight w:val="555"/>
          <w:jc w:val="center"/>
        </w:trPr>
        <w:tc>
          <w:tcPr>
            <w:tcW w:w="631" w:type="dxa"/>
            <w:vAlign w:val="center"/>
          </w:tcPr>
          <w:p w14:paraId="1CF2B7AB" w14:textId="26A70C00" w:rsidR="0047191C" w:rsidRPr="0028476E" w:rsidRDefault="00DC10A7" w:rsidP="001B19DB">
            <w:pPr>
              <w:spacing w:line="240" w:lineRule="atLeast"/>
              <w:jc w:val="center"/>
              <w:rPr>
                <w:rFonts w:eastAsia="MS UI Gothic"/>
                <w:b/>
                <w:bCs/>
                <w:sz w:val="24"/>
              </w:rPr>
            </w:pPr>
            <w:r>
              <w:rPr>
                <w:rFonts w:eastAsia="MS UI Gothic"/>
                <w:b/>
                <w:bCs/>
                <w:sz w:val="24"/>
              </w:rPr>
              <w:t>19</w:t>
            </w:r>
          </w:p>
        </w:tc>
        <w:tc>
          <w:tcPr>
            <w:tcW w:w="5281" w:type="dxa"/>
            <w:vAlign w:val="center"/>
          </w:tcPr>
          <w:p w14:paraId="267CD9D7" w14:textId="77777777" w:rsidR="0047191C" w:rsidRPr="0028476E" w:rsidRDefault="0047191C" w:rsidP="00241813">
            <w:pPr>
              <w:spacing w:line="240" w:lineRule="atLeast"/>
              <w:rPr>
                <w:rFonts w:eastAsia="MS UI Gothic"/>
                <w:sz w:val="24"/>
              </w:rPr>
            </w:pPr>
            <w:r w:rsidRPr="0028476E">
              <w:rPr>
                <w:rFonts w:eastAsia="MS UI Gothic"/>
                <w:sz w:val="24"/>
              </w:rPr>
              <w:t>Главный бухгалтер</w:t>
            </w:r>
          </w:p>
        </w:tc>
        <w:tc>
          <w:tcPr>
            <w:tcW w:w="4283" w:type="dxa"/>
            <w:vAlign w:val="center"/>
          </w:tcPr>
          <w:p w14:paraId="1EBDC1DB" w14:textId="77777777" w:rsidR="0047191C" w:rsidRPr="0028476E" w:rsidRDefault="0047191C" w:rsidP="0047191C">
            <w:pPr>
              <w:spacing w:line="240" w:lineRule="atLeast"/>
              <w:rPr>
                <w:rFonts w:eastAsia="MS UI Gothic"/>
                <w:sz w:val="24"/>
              </w:rPr>
            </w:pPr>
            <w:proofErr w:type="spellStart"/>
            <w:r w:rsidRPr="0028476E">
              <w:rPr>
                <w:rFonts w:eastAsia="MS UI Gothic"/>
                <w:sz w:val="24"/>
              </w:rPr>
              <w:t>Катанаева</w:t>
            </w:r>
            <w:proofErr w:type="spellEnd"/>
            <w:r w:rsidRPr="0028476E">
              <w:rPr>
                <w:rFonts w:eastAsia="MS UI Gothic"/>
                <w:sz w:val="24"/>
              </w:rPr>
              <w:t xml:space="preserve"> Наталья Александровна</w:t>
            </w:r>
          </w:p>
        </w:tc>
      </w:tr>
    </w:tbl>
    <w:p w14:paraId="7AD6CB00" w14:textId="77777777" w:rsidR="00424A38" w:rsidRPr="00612301" w:rsidRDefault="00424A38" w:rsidP="00DD32E3">
      <w:pPr>
        <w:pStyle w:val="3"/>
        <w:contextualSpacing w:val="0"/>
        <w:jc w:val="center"/>
        <w:rPr>
          <w:b w:val="0"/>
          <w:bCs w:val="0"/>
          <w:spacing w:val="36"/>
          <w:szCs w:val="22"/>
        </w:rPr>
      </w:pPr>
    </w:p>
    <w:sectPr w:rsidR="00424A38" w:rsidRPr="00612301" w:rsidSect="0047191C">
      <w:footerReference w:type="default" r:id="rId8"/>
      <w:pgSz w:w="11906" w:h="16838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AFC52" w14:textId="77777777" w:rsidR="0067755B" w:rsidRDefault="0067755B" w:rsidP="00BA3A95">
      <w:r>
        <w:separator/>
      </w:r>
    </w:p>
  </w:endnote>
  <w:endnote w:type="continuationSeparator" w:id="0">
    <w:p w14:paraId="37A097BA" w14:textId="77777777" w:rsidR="0067755B" w:rsidRDefault="0067755B" w:rsidP="00BA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5077"/>
      <w:docPartObj>
        <w:docPartGallery w:val="Page Numbers (Bottom of Page)"/>
        <w:docPartUnique/>
      </w:docPartObj>
    </w:sdtPr>
    <w:sdtContent>
      <w:p w14:paraId="164386CD" w14:textId="77777777" w:rsidR="001F7880" w:rsidRDefault="0005433B">
        <w:pPr>
          <w:pStyle w:val="af2"/>
          <w:jc w:val="center"/>
        </w:pPr>
        <w:r>
          <w:fldChar w:fldCharType="begin"/>
        </w:r>
        <w:r w:rsidR="001F7880">
          <w:instrText>PAGE   \* MERGEFORMAT</w:instrText>
        </w:r>
        <w:r>
          <w:fldChar w:fldCharType="separate"/>
        </w:r>
        <w:r w:rsidR="001E2A6A">
          <w:rPr>
            <w:noProof/>
          </w:rPr>
          <w:t>1</w:t>
        </w:r>
        <w:r>
          <w:fldChar w:fldCharType="end"/>
        </w:r>
      </w:p>
    </w:sdtContent>
  </w:sdt>
  <w:p w14:paraId="3797268A" w14:textId="77777777" w:rsidR="001F7880" w:rsidRDefault="001F788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43D4" w14:textId="77777777" w:rsidR="0067755B" w:rsidRDefault="0067755B" w:rsidP="00BA3A95">
      <w:r>
        <w:separator/>
      </w:r>
    </w:p>
  </w:footnote>
  <w:footnote w:type="continuationSeparator" w:id="0">
    <w:p w14:paraId="45255BE2" w14:textId="77777777" w:rsidR="0067755B" w:rsidRDefault="0067755B" w:rsidP="00BA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133001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95"/>
    <w:rsid w:val="000034DD"/>
    <w:rsid w:val="00003809"/>
    <w:rsid w:val="0001047C"/>
    <w:rsid w:val="00016D90"/>
    <w:rsid w:val="00025CA5"/>
    <w:rsid w:val="00027EF8"/>
    <w:rsid w:val="00050B2E"/>
    <w:rsid w:val="00052784"/>
    <w:rsid w:val="0005433B"/>
    <w:rsid w:val="00056329"/>
    <w:rsid w:val="00072F0F"/>
    <w:rsid w:val="00076CCF"/>
    <w:rsid w:val="000A2BD7"/>
    <w:rsid w:val="00107A8B"/>
    <w:rsid w:val="00127A4D"/>
    <w:rsid w:val="00127E33"/>
    <w:rsid w:val="00147A4D"/>
    <w:rsid w:val="001607B5"/>
    <w:rsid w:val="001B19DB"/>
    <w:rsid w:val="001B2CF6"/>
    <w:rsid w:val="001B36A5"/>
    <w:rsid w:val="001C4A76"/>
    <w:rsid w:val="001C5E8B"/>
    <w:rsid w:val="001E2A6A"/>
    <w:rsid w:val="001F0518"/>
    <w:rsid w:val="001F7880"/>
    <w:rsid w:val="00205024"/>
    <w:rsid w:val="00210AC9"/>
    <w:rsid w:val="0021614A"/>
    <w:rsid w:val="0022206A"/>
    <w:rsid w:val="00246C55"/>
    <w:rsid w:val="0027374F"/>
    <w:rsid w:val="0028205C"/>
    <w:rsid w:val="0028476E"/>
    <w:rsid w:val="0029608D"/>
    <w:rsid w:val="002A1388"/>
    <w:rsid w:val="002A4646"/>
    <w:rsid w:val="002A5D39"/>
    <w:rsid w:val="002B7946"/>
    <w:rsid w:val="002D4981"/>
    <w:rsid w:val="002E279E"/>
    <w:rsid w:val="002F4BD9"/>
    <w:rsid w:val="00303807"/>
    <w:rsid w:val="00316902"/>
    <w:rsid w:val="0033461B"/>
    <w:rsid w:val="003651F8"/>
    <w:rsid w:val="00373030"/>
    <w:rsid w:val="00374378"/>
    <w:rsid w:val="00374BA3"/>
    <w:rsid w:val="00393EB6"/>
    <w:rsid w:val="003B1C06"/>
    <w:rsid w:val="003B681D"/>
    <w:rsid w:val="003C0192"/>
    <w:rsid w:val="003C6880"/>
    <w:rsid w:val="003E5810"/>
    <w:rsid w:val="003F1C3B"/>
    <w:rsid w:val="00424A38"/>
    <w:rsid w:val="00427697"/>
    <w:rsid w:val="00430C95"/>
    <w:rsid w:val="00435B17"/>
    <w:rsid w:val="0045456A"/>
    <w:rsid w:val="004614AF"/>
    <w:rsid w:val="0047191C"/>
    <w:rsid w:val="00492587"/>
    <w:rsid w:val="00495FB9"/>
    <w:rsid w:val="004B04C0"/>
    <w:rsid w:val="004F02EF"/>
    <w:rsid w:val="004F0EE6"/>
    <w:rsid w:val="005027A4"/>
    <w:rsid w:val="00510A06"/>
    <w:rsid w:val="005346E8"/>
    <w:rsid w:val="00543208"/>
    <w:rsid w:val="00552557"/>
    <w:rsid w:val="0057665C"/>
    <w:rsid w:val="005A63AF"/>
    <w:rsid w:val="005C1365"/>
    <w:rsid w:val="005E5317"/>
    <w:rsid w:val="0061485D"/>
    <w:rsid w:val="006420D2"/>
    <w:rsid w:val="00654C73"/>
    <w:rsid w:val="0067755B"/>
    <w:rsid w:val="0069054C"/>
    <w:rsid w:val="00694C00"/>
    <w:rsid w:val="006C1A14"/>
    <w:rsid w:val="00724314"/>
    <w:rsid w:val="00733736"/>
    <w:rsid w:val="00760672"/>
    <w:rsid w:val="00770AAF"/>
    <w:rsid w:val="007808D3"/>
    <w:rsid w:val="00785647"/>
    <w:rsid w:val="007A0BA1"/>
    <w:rsid w:val="007E5F38"/>
    <w:rsid w:val="007F0F2C"/>
    <w:rsid w:val="00840709"/>
    <w:rsid w:val="00851BC3"/>
    <w:rsid w:val="0085515F"/>
    <w:rsid w:val="0085612F"/>
    <w:rsid w:val="008A046F"/>
    <w:rsid w:val="008D0626"/>
    <w:rsid w:val="0090784D"/>
    <w:rsid w:val="00913342"/>
    <w:rsid w:val="00924D71"/>
    <w:rsid w:val="00930E23"/>
    <w:rsid w:val="0095233A"/>
    <w:rsid w:val="009701F3"/>
    <w:rsid w:val="00977832"/>
    <w:rsid w:val="00994A1E"/>
    <w:rsid w:val="009C5DB3"/>
    <w:rsid w:val="009E5EFB"/>
    <w:rsid w:val="00A00CA8"/>
    <w:rsid w:val="00A12E93"/>
    <w:rsid w:val="00A242BB"/>
    <w:rsid w:val="00A80AFE"/>
    <w:rsid w:val="00A80EF1"/>
    <w:rsid w:val="00AA1034"/>
    <w:rsid w:val="00AC0868"/>
    <w:rsid w:val="00AD430A"/>
    <w:rsid w:val="00B0131F"/>
    <w:rsid w:val="00B21FEA"/>
    <w:rsid w:val="00B95886"/>
    <w:rsid w:val="00BA0464"/>
    <w:rsid w:val="00BA3A95"/>
    <w:rsid w:val="00BA4152"/>
    <w:rsid w:val="00BC2F82"/>
    <w:rsid w:val="00BD20F3"/>
    <w:rsid w:val="00BE0785"/>
    <w:rsid w:val="00C07E7E"/>
    <w:rsid w:val="00C22E6C"/>
    <w:rsid w:val="00C27CDA"/>
    <w:rsid w:val="00D06CD9"/>
    <w:rsid w:val="00D31844"/>
    <w:rsid w:val="00D32CED"/>
    <w:rsid w:val="00D43981"/>
    <w:rsid w:val="00D51406"/>
    <w:rsid w:val="00D554E9"/>
    <w:rsid w:val="00D63A5F"/>
    <w:rsid w:val="00D65F29"/>
    <w:rsid w:val="00D832EF"/>
    <w:rsid w:val="00D97307"/>
    <w:rsid w:val="00DA282C"/>
    <w:rsid w:val="00DC10A7"/>
    <w:rsid w:val="00DC6BF1"/>
    <w:rsid w:val="00DD32E3"/>
    <w:rsid w:val="00DD696F"/>
    <w:rsid w:val="00DE3358"/>
    <w:rsid w:val="00DE7F4B"/>
    <w:rsid w:val="00DF1ADA"/>
    <w:rsid w:val="00DF4D9E"/>
    <w:rsid w:val="00E14590"/>
    <w:rsid w:val="00E6536C"/>
    <w:rsid w:val="00E65ACD"/>
    <w:rsid w:val="00E67D67"/>
    <w:rsid w:val="00E76C7E"/>
    <w:rsid w:val="00EB6944"/>
    <w:rsid w:val="00EC3E73"/>
    <w:rsid w:val="00F10561"/>
    <w:rsid w:val="00F1073E"/>
    <w:rsid w:val="00F32AA8"/>
    <w:rsid w:val="00F32FB8"/>
    <w:rsid w:val="00F33A6A"/>
    <w:rsid w:val="00F40979"/>
    <w:rsid w:val="00F42BE8"/>
    <w:rsid w:val="00F551E5"/>
    <w:rsid w:val="00F9245B"/>
    <w:rsid w:val="00F94F86"/>
    <w:rsid w:val="00FC2567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9914"/>
  <w15:docId w15:val="{D60B43A0-B780-4788-A79E-F06D2783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A3A95"/>
    <w:pPr>
      <w:spacing w:after="0" w:line="240" w:lineRule="auto"/>
    </w:pPr>
    <w:rPr>
      <w:rFonts w:eastAsia="Times New Roman" w:cs="Times New Roman"/>
      <w:sz w:val="22"/>
      <w:szCs w:val="24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0"/>
    <w:next w:val="a0"/>
    <w:link w:val="10"/>
    <w:qFormat/>
    <w:rsid w:val="004F02EF"/>
    <w:pPr>
      <w:keepNext/>
      <w:numPr>
        <w:numId w:val="1"/>
      </w:numPr>
      <w:jc w:val="right"/>
      <w:outlineLvl w:val="0"/>
    </w:pPr>
    <w:rPr>
      <w:iCs/>
      <w:sz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0"/>
    <w:next w:val="a0"/>
    <w:link w:val="20"/>
    <w:qFormat/>
    <w:rsid w:val="004F02E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АГ_Табличный_заголовки"/>
    <w:basedOn w:val="a0"/>
    <w:uiPriority w:val="99"/>
    <w:rsid w:val="00BA3A95"/>
    <w:pPr>
      <w:keepNext/>
      <w:keepLines/>
      <w:jc w:val="center"/>
    </w:pPr>
    <w:rPr>
      <w:b/>
      <w:szCs w:val="22"/>
    </w:rPr>
  </w:style>
  <w:style w:type="paragraph" w:customStyle="1" w:styleId="a5">
    <w:name w:val="САГ_Табличный_по ширине"/>
    <w:basedOn w:val="a0"/>
    <w:uiPriority w:val="99"/>
    <w:rsid w:val="00BA3A95"/>
    <w:pPr>
      <w:jc w:val="both"/>
    </w:pPr>
  </w:style>
  <w:style w:type="paragraph" w:customStyle="1" w:styleId="21">
    <w:name w:val="САГ_Формы Заголовок 2 (б/н)"/>
    <w:basedOn w:val="a0"/>
    <w:uiPriority w:val="99"/>
    <w:qFormat/>
    <w:rsid w:val="00BA3A95"/>
    <w:pPr>
      <w:keepNext/>
      <w:tabs>
        <w:tab w:val="left" w:pos="1134"/>
        <w:tab w:val="left" w:pos="1276"/>
      </w:tabs>
      <w:spacing w:before="240"/>
      <w:jc w:val="both"/>
      <w:outlineLvl w:val="1"/>
    </w:pPr>
    <w:rPr>
      <w:b/>
      <w:bCs/>
      <w:iCs/>
    </w:rPr>
  </w:style>
  <w:style w:type="paragraph" w:customStyle="1" w:styleId="3">
    <w:name w:val="САГ_Формы Заголовок 3 (б/н)"/>
    <w:basedOn w:val="a0"/>
    <w:qFormat/>
    <w:rsid w:val="00BA3A95"/>
    <w:pPr>
      <w:keepNext/>
      <w:tabs>
        <w:tab w:val="left" w:pos="1276"/>
      </w:tabs>
      <w:contextualSpacing/>
      <w:jc w:val="both"/>
      <w:outlineLvl w:val="2"/>
    </w:pPr>
    <w:rPr>
      <w:b/>
      <w:bCs/>
      <w:szCs w:val="26"/>
    </w:rPr>
  </w:style>
  <w:style w:type="paragraph" w:customStyle="1" w:styleId="4">
    <w:name w:val="САГ_Формы Пункт 4 (б/н)"/>
    <w:basedOn w:val="a0"/>
    <w:qFormat/>
    <w:rsid w:val="00BA3A95"/>
    <w:pPr>
      <w:jc w:val="both"/>
    </w:pPr>
  </w:style>
  <w:style w:type="paragraph" w:customStyle="1" w:styleId="a6">
    <w:name w:val="САГ_Сноска"/>
    <w:basedOn w:val="a0"/>
    <w:qFormat/>
    <w:rsid w:val="00BA3A95"/>
    <w:pPr>
      <w:jc w:val="both"/>
    </w:pPr>
    <w:rPr>
      <w:color w:val="000000" w:themeColor="text1"/>
      <w:sz w:val="20"/>
      <w:szCs w:val="20"/>
    </w:rPr>
  </w:style>
  <w:style w:type="paragraph" w:customStyle="1" w:styleId="a7">
    <w:name w:val="САГ_Абзац"/>
    <w:basedOn w:val="a0"/>
    <w:qFormat/>
    <w:rsid w:val="00EC3E73"/>
    <w:pPr>
      <w:tabs>
        <w:tab w:val="left" w:pos="0"/>
      </w:tabs>
      <w:ind w:firstLine="567"/>
      <w:jc w:val="both"/>
    </w:pPr>
    <w:rPr>
      <w:sz w:val="24"/>
    </w:rPr>
  </w:style>
  <w:style w:type="paragraph" w:styleId="a8">
    <w:name w:val="Balloon Text"/>
    <w:basedOn w:val="a0"/>
    <w:link w:val="a9"/>
    <w:uiPriority w:val="99"/>
    <w:semiHidden/>
    <w:unhideWhenUsed/>
    <w:rsid w:val="008A04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A04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1"/>
    <w:link w:val="1"/>
    <w:rsid w:val="004F02EF"/>
    <w:rPr>
      <w:rFonts w:eastAsia="Times New Roman" w:cs="Times New Roman"/>
      <w:iCs/>
      <w:szCs w:val="24"/>
      <w:lang w:eastAsia="ru-RU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rsid w:val="004F02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Times12">
    <w:name w:val="Times 12"/>
    <w:basedOn w:val="a0"/>
    <w:rsid w:val="004F02EF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customStyle="1" w:styleId="a">
    <w:name w:val="Пункт"/>
    <w:basedOn w:val="a0"/>
    <w:rsid w:val="004F02EF"/>
    <w:pPr>
      <w:numPr>
        <w:ilvl w:val="2"/>
        <w:numId w:val="1"/>
      </w:numPr>
      <w:spacing w:line="360" w:lineRule="auto"/>
      <w:jc w:val="both"/>
    </w:pPr>
    <w:rPr>
      <w:snapToGrid w:val="0"/>
      <w:sz w:val="28"/>
      <w:szCs w:val="28"/>
    </w:rPr>
  </w:style>
  <w:style w:type="character" w:styleId="aa">
    <w:name w:val="Hyperlink"/>
    <w:rsid w:val="0085515F"/>
    <w:rPr>
      <w:color w:val="0000FF"/>
      <w:u w:val="single"/>
    </w:rPr>
  </w:style>
  <w:style w:type="paragraph" w:customStyle="1" w:styleId="ab">
    <w:name w:val="САГ_Табличный_по_центру"/>
    <w:basedOn w:val="a5"/>
    <w:uiPriority w:val="99"/>
    <w:qFormat/>
    <w:rsid w:val="004F0EE6"/>
    <w:pPr>
      <w:jc w:val="center"/>
    </w:pPr>
    <w:rPr>
      <w:rFonts w:eastAsiaTheme="minorEastAsia"/>
    </w:rPr>
  </w:style>
  <w:style w:type="paragraph" w:customStyle="1" w:styleId="11">
    <w:name w:val="САГ_Формы Заголовок 1 (б/н)"/>
    <w:basedOn w:val="a0"/>
    <w:qFormat/>
    <w:rsid w:val="004F0EE6"/>
    <w:pPr>
      <w:keepNext/>
      <w:tabs>
        <w:tab w:val="left" w:pos="851"/>
      </w:tabs>
      <w:spacing w:after="120"/>
      <w:jc w:val="both"/>
      <w:outlineLvl w:val="0"/>
    </w:pPr>
    <w:rPr>
      <w:rFonts w:eastAsiaTheme="minorEastAsia"/>
      <w:b/>
      <w:bCs/>
      <w:caps/>
      <w:kern w:val="32"/>
    </w:rPr>
  </w:style>
  <w:style w:type="paragraph" w:styleId="ac">
    <w:name w:val="footnote text"/>
    <w:basedOn w:val="a0"/>
    <w:link w:val="ad"/>
    <w:semiHidden/>
    <w:unhideWhenUsed/>
    <w:rsid w:val="004F0EE6"/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1"/>
    <w:link w:val="ac"/>
    <w:semiHidden/>
    <w:rsid w:val="004F0EE6"/>
    <w:rPr>
      <w:rFonts w:eastAsiaTheme="minorEastAsia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4F0EE6"/>
    <w:rPr>
      <w:vertAlign w:val="superscript"/>
    </w:rPr>
  </w:style>
  <w:style w:type="paragraph" w:styleId="af">
    <w:name w:val="List Paragraph"/>
    <w:basedOn w:val="a0"/>
    <w:uiPriority w:val="34"/>
    <w:qFormat/>
    <w:rsid w:val="0097783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styleId="af0">
    <w:name w:val="header"/>
    <w:basedOn w:val="a0"/>
    <w:link w:val="af1"/>
    <w:uiPriority w:val="99"/>
    <w:unhideWhenUsed/>
    <w:rsid w:val="003F1C3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3F1C3B"/>
    <w:rPr>
      <w:rFonts w:eastAsia="Times New Roman" w:cs="Times New Roman"/>
      <w:sz w:val="22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3F1C3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3F1C3B"/>
    <w:rPr>
      <w:rFonts w:eastAsia="Times New Roman" w:cs="Times New Roman"/>
      <w:sz w:val="22"/>
      <w:szCs w:val="24"/>
      <w:lang w:eastAsia="ru-RU"/>
    </w:rPr>
  </w:style>
  <w:style w:type="paragraph" w:customStyle="1" w:styleId="22">
    <w:name w:val="САГ_Заголовок 2 (б/н)"/>
    <w:basedOn w:val="2"/>
    <w:uiPriority w:val="99"/>
    <w:qFormat/>
    <w:rsid w:val="009E5EFB"/>
    <w:pPr>
      <w:numPr>
        <w:ilvl w:val="0"/>
        <w:numId w:val="0"/>
      </w:numPr>
      <w:tabs>
        <w:tab w:val="left" w:pos="1134"/>
        <w:tab w:val="left" w:pos="1276"/>
      </w:tabs>
      <w:spacing w:after="0"/>
      <w:ind w:firstLine="567"/>
      <w:jc w:val="both"/>
    </w:pPr>
    <w:rPr>
      <w:rFonts w:ascii="Times New Roman" w:eastAsiaTheme="minorEastAsia" w:hAnsi="Times New Roman"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1399-F686-4349-8F78-ABC1FE9F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Меньщикова</dc:creator>
  <cp:lastModifiedBy>komp10</cp:lastModifiedBy>
  <cp:revision>8</cp:revision>
  <cp:lastPrinted>2021-06-02T10:18:00Z</cp:lastPrinted>
  <dcterms:created xsi:type="dcterms:W3CDTF">2025-10-21T04:40:00Z</dcterms:created>
  <dcterms:modified xsi:type="dcterms:W3CDTF">2025-12-15T03:12:00Z</dcterms:modified>
</cp:coreProperties>
</file>